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558039" w14:textId="77777777" w:rsidR="003465ED" w:rsidRPr="0048643A" w:rsidRDefault="003465ED" w:rsidP="003465ED">
      <w:pPr>
        <w:spacing w:after="0"/>
        <w:ind w:firstLine="567"/>
        <w:jc w:val="right"/>
        <w:rPr>
          <w:rFonts w:ascii="PT Astra Serif" w:hAnsi="PT Astra Serif"/>
          <w:color w:val="000000" w:themeColor="text1"/>
        </w:rPr>
      </w:pPr>
      <w:r w:rsidRPr="0048643A">
        <w:rPr>
          <w:rFonts w:ascii="PT Astra Serif" w:hAnsi="PT Astra Serif"/>
          <w:color w:val="000000" w:themeColor="text1"/>
        </w:rPr>
        <w:t xml:space="preserve">Приложение 4 </w:t>
      </w:r>
    </w:p>
    <w:p w14:paraId="0424EF7E" w14:textId="77777777" w:rsidR="003465ED" w:rsidRDefault="003465ED" w:rsidP="003465ED">
      <w:pPr>
        <w:spacing w:after="0"/>
        <w:ind w:firstLine="567"/>
        <w:jc w:val="right"/>
        <w:rPr>
          <w:rFonts w:ascii="PT Astra Serif" w:hAnsi="PT Astra Serif"/>
          <w:color w:val="000000" w:themeColor="text1"/>
        </w:rPr>
      </w:pPr>
      <w:r w:rsidRPr="0048643A">
        <w:rPr>
          <w:rFonts w:ascii="PT Astra Serif" w:hAnsi="PT Astra Serif"/>
          <w:color w:val="000000" w:themeColor="text1"/>
        </w:rPr>
        <w:t>к извещению об осуществлении закупки</w:t>
      </w:r>
    </w:p>
    <w:p w14:paraId="72E18837" w14:textId="77777777" w:rsidR="00ED7B3E" w:rsidRDefault="00ED7B3E" w:rsidP="003465ED">
      <w:pPr>
        <w:spacing w:after="0"/>
        <w:ind w:firstLine="567"/>
        <w:jc w:val="right"/>
        <w:rPr>
          <w:rFonts w:ascii="PT Astra Serif" w:hAnsi="PT Astra Serif"/>
          <w:color w:val="000000" w:themeColor="text1"/>
        </w:rPr>
      </w:pPr>
    </w:p>
    <w:p w14:paraId="72919E33" w14:textId="77777777" w:rsidR="00ED7B3E" w:rsidRDefault="00ED7B3E" w:rsidP="00ED7B3E">
      <w:pPr>
        <w:suppressAutoHyphens/>
        <w:ind w:left="-709" w:right="-2"/>
        <w:jc w:val="right"/>
        <w:rPr>
          <w:rFonts w:ascii="PT Astra Serif" w:hAnsi="PT Astra Serif"/>
          <w:b/>
          <w:kern w:val="2"/>
          <w:lang w:eastAsia="ar-SA"/>
        </w:rPr>
      </w:pPr>
      <w:r>
        <w:rPr>
          <w:rFonts w:ascii="PT Astra Serif" w:hAnsi="PT Astra Serif"/>
          <w:b/>
          <w:kern w:val="2"/>
          <w:lang w:eastAsia="ar-SA"/>
        </w:rPr>
        <w:t xml:space="preserve">Дата заключения контракта:  в соответствии с датой </w:t>
      </w:r>
    </w:p>
    <w:p w14:paraId="576EFB85" w14:textId="77777777" w:rsidR="00ED7B3E" w:rsidRDefault="00ED7B3E" w:rsidP="00ED7B3E">
      <w:pPr>
        <w:suppressAutoHyphens/>
        <w:ind w:left="-709" w:right="-2"/>
        <w:jc w:val="center"/>
        <w:rPr>
          <w:rFonts w:ascii="PT Astra Serif" w:hAnsi="PT Astra Serif"/>
          <w:b/>
          <w:kern w:val="2"/>
          <w:lang w:eastAsia="ar-SA"/>
        </w:rPr>
      </w:pPr>
      <w:r>
        <w:rPr>
          <w:rFonts w:ascii="PT Astra Serif" w:hAnsi="PT Astra Serif"/>
          <w:b/>
          <w:kern w:val="2"/>
          <w:lang w:eastAsia="ar-SA"/>
        </w:rPr>
        <w:t xml:space="preserve">                                                                                           </w:t>
      </w:r>
      <w:proofErr w:type="gramStart"/>
      <w:r>
        <w:rPr>
          <w:rFonts w:ascii="PT Astra Serif" w:hAnsi="PT Astra Serif"/>
          <w:b/>
          <w:kern w:val="2"/>
          <w:lang w:eastAsia="ar-SA"/>
        </w:rPr>
        <w:t>указанной в электронной цифровой подписи.</w:t>
      </w:r>
      <w:proofErr w:type="gramEnd"/>
    </w:p>
    <w:p w14:paraId="51339075" w14:textId="77777777" w:rsidR="00ED7B3E" w:rsidRPr="0048643A" w:rsidRDefault="00ED7B3E" w:rsidP="003465ED">
      <w:pPr>
        <w:spacing w:after="0"/>
        <w:ind w:firstLine="567"/>
        <w:jc w:val="right"/>
        <w:rPr>
          <w:rFonts w:ascii="PT Astra Serif" w:hAnsi="PT Astra Serif"/>
          <w:color w:val="000000" w:themeColor="text1"/>
        </w:rPr>
      </w:pPr>
    </w:p>
    <w:p w14:paraId="18045B5D" w14:textId="77777777" w:rsidR="003465ED" w:rsidRPr="0048643A" w:rsidRDefault="003465ED" w:rsidP="003465ED">
      <w:pPr>
        <w:spacing w:after="0"/>
        <w:ind w:firstLine="567"/>
        <w:jc w:val="right"/>
        <w:rPr>
          <w:rFonts w:ascii="PT Astra Serif" w:hAnsi="PT Astra Serif"/>
          <w:color w:val="000000" w:themeColor="text1"/>
        </w:rPr>
      </w:pPr>
    </w:p>
    <w:p w14:paraId="7A31C72A" w14:textId="28BA8F30" w:rsidR="003465ED" w:rsidRPr="0048643A" w:rsidRDefault="003465ED" w:rsidP="003465ED">
      <w:pPr>
        <w:tabs>
          <w:tab w:val="left" w:pos="360"/>
        </w:tabs>
        <w:spacing w:after="0"/>
        <w:jc w:val="center"/>
        <w:rPr>
          <w:rFonts w:ascii="PT Astra Serif" w:hAnsi="PT Astra Serif"/>
          <w:b/>
          <w:bCs/>
          <w:color w:val="000000" w:themeColor="text1"/>
        </w:rPr>
      </w:pPr>
      <w:r w:rsidRPr="0048643A">
        <w:rPr>
          <w:rFonts w:ascii="PT Astra Serif" w:hAnsi="PT Astra Serif"/>
          <w:b/>
          <w:bCs/>
          <w:color w:val="000000" w:themeColor="text1"/>
        </w:rPr>
        <w:t>Проект</w:t>
      </w:r>
    </w:p>
    <w:p w14:paraId="7EA1F9A7" w14:textId="77777777" w:rsidR="00DB69CB" w:rsidRPr="0048643A" w:rsidRDefault="00DB69CB" w:rsidP="00DB69CB">
      <w:pPr>
        <w:pStyle w:val="13"/>
        <w:shd w:val="clear" w:color="auto" w:fill="FFFFFF"/>
        <w:spacing w:after="0" w:line="240" w:lineRule="auto"/>
        <w:jc w:val="center"/>
        <w:rPr>
          <w:rFonts w:ascii="PT Astra Serif" w:hAnsi="PT Astra Serif"/>
          <w:b/>
          <w:caps/>
          <w:color w:val="000000" w:themeColor="text1"/>
          <w:szCs w:val="24"/>
        </w:rPr>
      </w:pPr>
      <w:r w:rsidRPr="0048643A">
        <w:rPr>
          <w:rFonts w:ascii="PT Astra Serif" w:hAnsi="PT Astra Serif"/>
          <w:b/>
          <w:bCs/>
          <w:caps/>
          <w:color w:val="000000" w:themeColor="text1"/>
          <w:szCs w:val="24"/>
        </w:rPr>
        <w:t>МУНИЦИПАЛЬНый КОНТРАКТ</w:t>
      </w:r>
      <w:r w:rsidRPr="0048643A">
        <w:rPr>
          <w:rFonts w:ascii="PT Astra Serif" w:hAnsi="PT Astra Serif"/>
          <w:b/>
          <w:caps/>
          <w:color w:val="000000" w:themeColor="text1"/>
          <w:szCs w:val="24"/>
        </w:rPr>
        <w:t xml:space="preserve"> №_______ </w:t>
      </w:r>
    </w:p>
    <w:p w14:paraId="10EF178A" w14:textId="1DD7C60E" w:rsidR="005E78AF" w:rsidRPr="0048643A" w:rsidRDefault="00DB69CB" w:rsidP="00DB69CB">
      <w:pPr>
        <w:pStyle w:val="13"/>
        <w:shd w:val="clear" w:color="auto" w:fill="FFFFFF"/>
        <w:spacing w:after="0" w:line="240" w:lineRule="auto"/>
        <w:jc w:val="center"/>
        <w:rPr>
          <w:rFonts w:ascii="PT Astra Serif" w:hAnsi="PT Astra Serif"/>
          <w:b/>
          <w:color w:val="000000" w:themeColor="text1"/>
          <w:szCs w:val="24"/>
        </w:rPr>
      </w:pPr>
      <w:r w:rsidRPr="0048643A">
        <w:rPr>
          <w:rFonts w:ascii="PT Astra Serif" w:hAnsi="PT Astra Serif"/>
          <w:b/>
          <w:color w:val="000000" w:themeColor="text1"/>
          <w:szCs w:val="24"/>
        </w:rPr>
        <w:t xml:space="preserve">на </w:t>
      </w:r>
      <w:r w:rsidR="005E78AF" w:rsidRPr="0048643A">
        <w:rPr>
          <w:rFonts w:ascii="PT Astra Serif" w:hAnsi="PT Astra Serif"/>
          <w:b/>
          <w:color w:val="000000" w:themeColor="text1"/>
          <w:szCs w:val="24"/>
        </w:rPr>
        <w:t>поставку</w:t>
      </w:r>
      <w:r w:rsidR="00B470E1" w:rsidRPr="00B470E1">
        <w:rPr>
          <w:rFonts w:ascii="PT Astra Serif" w:hAnsi="PT Astra Serif"/>
          <w:b/>
          <w:color w:val="000000" w:themeColor="text1"/>
          <w:szCs w:val="24"/>
        </w:rPr>
        <w:t xml:space="preserve"> конвертов почтовых бумажных</w:t>
      </w:r>
    </w:p>
    <w:p w14:paraId="4907CF93" w14:textId="5B3BDF4C" w:rsidR="00DB69CB" w:rsidRPr="0048643A" w:rsidRDefault="00DB69CB" w:rsidP="00DB69CB">
      <w:pPr>
        <w:pStyle w:val="13"/>
        <w:shd w:val="clear" w:color="auto" w:fill="FFFFFF"/>
        <w:spacing w:after="0" w:line="240" w:lineRule="auto"/>
        <w:jc w:val="center"/>
        <w:rPr>
          <w:rFonts w:ascii="PT Astra Serif" w:hAnsi="PT Astra Serif"/>
          <w:color w:val="000000" w:themeColor="text1"/>
          <w:szCs w:val="24"/>
        </w:rPr>
      </w:pPr>
      <w:r w:rsidRPr="0048643A">
        <w:rPr>
          <w:rFonts w:ascii="PT Astra Serif" w:hAnsi="PT Astra Serif"/>
          <w:color w:val="000000" w:themeColor="text1"/>
          <w:szCs w:val="24"/>
        </w:rPr>
        <w:t>(ИКЗ №</w:t>
      </w:r>
      <w:r w:rsidR="00B44B4D" w:rsidRPr="00B44B4D">
        <w:rPr>
          <w:rFonts w:ascii="PT Astra Serif" w:hAnsi="PT Astra Serif"/>
          <w:color w:val="000000" w:themeColor="text1"/>
          <w:szCs w:val="24"/>
        </w:rPr>
        <w:t>26 38622002368862201001 0161 001 1723 244</w:t>
      </w:r>
      <w:r w:rsidRPr="0048643A">
        <w:rPr>
          <w:rFonts w:ascii="PT Astra Serif" w:hAnsi="PT Astra Serif"/>
          <w:color w:val="000000" w:themeColor="text1"/>
          <w:szCs w:val="24"/>
        </w:rPr>
        <w:t>)</w:t>
      </w:r>
    </w:p>
    <w:p w14:paraId="4BB311B2" w14:textId="77777777" w:rsidR="00DB69CB" w:rsidRPr="0048643A" w:rsidRDefault="00DB69CB" w:rsidP="00DB69CB">
      <w:pPr>
        <w:pStyle w:val="13"/>
        <w:tabs>
          <w:tab w:val="left" w:pos="6946"/>
        </w:tabs>
        <w:spacing w:after="0" w:line="240" w:lineRule="auto"/>
        <w:rPr>
          <w:rFonts w:ascii="PT Astra Serif" w:hAnsi="PT Astra Serif"/>
          <w:color w:val="000000" w:themeColor="text1"/>
          <w:szCs w:val="24"/>
        </w:rPr>
      </w:pPr>
    </w:p>
    <w:p w14:paraId="2FBAA498" w14:textId="02AE46DF" w:rsidR="00DB69CB" w:rsidRPr="0048643A" w:rsidRDefault="00DB69CB" w:rsidP="00DB69CB">
      <w:pPr>
        <w:pStyle w:val="13"/>
        <w:tabs>
          <w:tab w:val="left" w:pos="6946"/>
        </w:tabs>
        <w:spacing w:after="0" w:line="240" w:lineRule="auto"/>
        <w:rPr>
          <w:rFonts w:ascii="PT Astra Serif" w:hAnsi="PT Astra Serif"/>
          <w:color w:val="000000" w:themeColor="text1"/>
          <w:szCs w:val="24"/>
        </w:rPr>
      </w:pPr>
      <w:r w:rsidRPr="0048643A">
        <w:rPr>
          <w:rFonts w:ascii="PT Astra Serif" w:hAnsi="PT Astra Serif"/>
          <w:color w:val="000000" w:themeColor="text1"/>
          <w:szCs w:val="24"/>
        </w:rPr>
        <w:t>г. </w:t>
      </w:r>
      <w:proofErr w:type="spellStart"/>
      <w:r w:rsidRPr="0048643A">
        <w:rPr>
          <w:rFonts w:ascii="PT Astra Serif" w:hAnsi="PT Astra Serif"/>
          <w:color w:val="000000" w:themeColor="text1"/>
          <w:szCs w:val="24"/>
        </w:rPr>
        <w:t>Югорск</w:t>
      </w:r>
      <w:proofErr w:type="spellEnd"/>
      <w:r w:rsidRPr="0048643A">
        <w:rPr>
          <w:rFonts w:ascii="PT Astra Serif" w:hAnsi="PT Astra Serif"/>
          <w:color w:val="000000" w:themeColor="text1"/>
          <w:szCs w:val="24"/>
        </w:rPr>
        <w:t xml:space="preserve">                                                                     </w:t>
      </w:r>
      <w:r w:rsidRPr="0048643A">
        <w:rPr>
          <w:rFonts w:ascii="PT Astra Serif" w:hAnsi="PT Astra Serif"/>
          <w:color w:val="000000" w:themeColor="text1"/>
          <w:szCs w:val="24"/>
        </w:rPr>
        <w:tab/>
      </w:r>
      <w:r w:rsidR="008A177E" w:rsidRPr="0048643A">
        <w:rPr>
          <w:rFonts w:ascii="PT Astra Serif" w:hAnsi="PT Astra Serif"/>
          <w:color w:val="000000" w:themeColor="text1"/>
          <w:szCs w:val="24"/>
        </w:rPr>
        <w:t xml:space="preserve">     </w:t>
      </w:r>
      <w:r w:rsidR="00C34E20" w:rsidRPr="0048643A">
        <w:rPr>
          <w:rFonts w:ascii="PT Astra Serif" w:hAnsi="PT Astra Serif"/>
          <w:color w:val="000000" w:themeColor="text1"/>
          <w:szCs w:val="24"/>
        </w:rPr>
        <w:t xml:space="preserve">       </w:t>
      </w:r>
      <w:r w:rsidRPr="0048643A">
        <w:rPr>
          <w:rFonts w:ascii="PT Astra Serif" w:hAnsi="PT Astra Serif"/>
          <w:color w:val="000000" w:themeColor="text1"/>
          <w:szCs w:val="24"/>
        </w:rPr>
        <w:t>«___»__________202</w:t>
      </w:r>
      <w:r w:rsidR="00ED7B3E">
        <w:rPr>
          <w:rFonts w:ascii="PT Astra Serif" w:hAnsi="PT Astra Serif"/>
          <w:color w:val="000000" w:themeColor="text1"/>
          <w:szCs w:val="24"/>
        </w:rPr>
        <w:t>6</w:t>
      </w:r>
      <w:r w:rsidRPr="0048643A">
        <w:rPr>
          <w:rFonts w:ascii="PT Astra Serif" w:hAnsi="PT Astra Serif"/>
          <w:color w:val="000000" w:themeColor="text1"/>
          <w:szCs w:val="24"/>
        </w:rPr>
        <w:t xml:space="preserve"> г.</w:t>
      </w:r>
    </w:p>
    <w:p w14:paraId="500C7ECB" w14:textId="77777777" w:rsidR="005246F7" w:rsidRPr="0048643A" w:rsidRDefault="005246F7" w:rsidP="00DB69CB">
      <w:pPr>
        <w:pStyle w:val="13"/>
        <w:spacing w:after="0" w:line="240" w:lineRule="auto"/>
        <w:ind w:firstLine="709"/>
        <w:jc w:val="both"/>
        <w:rPr>
          <w:rFonts w:ascii="PT Astra Serif" w:hAnsi="PT Astra Serif"/>
          <w:color w:val="000000" w:themeColor="text1"/>
          <w:szCs w:val="24"/>
        </w:rPr>
      </w:pPr>
    </w:p>
    <w:p w14:paraId="34E979EA" w14:textId="77777777" w:rsidR="006A2CA6" w:rsidRPr="0048643A" w:rsidRDefault="00DB69CB" w:rsidP="00DB69CB">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xml:space="preserve">Администрация города Югорска, </w:t>
      </w:r>
      <w:proofErr w:type="gramStart"/>
      <w:r w:rsidRPr="0048643A">
        <w:rPr>
          <w:rFonts w:ascii="PT Astra Serif" w:hAnsi="PT Astra Serif"/>
          <w:color w:val="000000" w:themeColor="text1"/>
          <w:szCs w:val="24"/>
        </w:rPr>
        <w:t>именуемая</w:t>
      </w:r>
      <w:proofErr w:type="gramEnd"/>
      <w:r w:rsidRPr="0048643A">
        <w:rPr>
          <w:rFonts w:ascii="PT Astra Serif" w:hAnsi="PT Astra Serif"/>
          <w:color w:val="000000" w:themeColor="text1"/>
          <w:szCs w:val="24"/>
        </w:rPr>
        <w:t xml:space="preserve"> в дальнейшем «Заказчик», в лице __________________________________, действующего на основании __________, с одной стороны, и </w:t>
      </w:r>
    </w:p>
    <w:p w14:paraId="60FA8089" w14:textId="7DF17E53" w:rsidR="006A2CA6" w:rsidRPr="0048643A" w:rsidRDefault="00DB69CB" w:rsidP="00DB69CB">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xml:space="preserve">____________________________________________, именуем__ в дальнейшем «Поставщик», в лице _________________________________________, действующего на основании _______________________, с другой стороны, вместе именуемые «Стороны», </w:t>
      </w:r>
      <w:r w:rsidR="00EC13BA" w:rsidRPr="0048643A">
        <w:rPr>
          <w:rFonts w:ascii="PT Astra Serif" w:hAnsi="PT Astra Serif"/>
          <w:color w:val="000000" w:themeColor="text1"/>
          <w:szCs w:val="24"/>
        </w:rPr>
        <w:t>в соответствии с законодательством Российской Федерации и иными нормативными правовыми актами о контрактной системе в сфере закупок, и на основании</w:t>
      </w:r>
    </w:p>
    <w:p w14:paraId="5F7469EA" w14:textId="050D9E71" w:rsidR="00DB69CB" w:rsidRPr="0048643A" w:rsidRDefault="00DB69CB" w:rsidP="00DB69CB">
      <w:pPr>
        <w:pStyle w:val="13"/>
        <w:spacing w:after="0" w:line="240" w:lineRule="auto"/>
        <w:ind w:firstLine="709"/>
        <w:jc w:val="both"/>
        <w:rPr>
          <w:rFonts w:ascii="PT Astra Serif" w:hAnsi="PT Astra Serif"/>
          <w:color w:val="000000" w:themeColor="text1"/>
          <w:kern w:val="2"/>
          <w:szCs w:val="24"/>
        </w:rPr>
      </w:pPr>
      <w:proofErr w:type="gramStart"/>
      <w:r w:rsidRPr="0048643A">
        <w:rPr>
          <w:rFonts w:ascii="PT Astra Serif" w:hAnsi="PT Astra Serif"/>
          <w:color w:val="000000" w:themeColor="text1"/>
          <w:szCs w:val="24"/>
        </w:rPr>
        <w:t>решения Единой комиссии по осуществлению закупок для обеспечения муниципальных нужд города Югорска (протокол_________ от _____ № _____) и в соответствии с ___________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муниципальный контракт, именуемый в дальнейшем «Контракт», о нижеследующем:</w:t>
      </w:r>
      <w:proofErr w:type="gramEnd"/>
    </w:p>
    <w:p w14:paraId="10102CC6" w14:textId="77777777" w:rsidR="00DB69CB" w:rsidRPr="0048643A" w:rsidRDefault="00DB69CB" w:rsidP="00DB69CB">
      <w:pPr>
        <w:pStyle w:val="13"/>
        <w:spacing w:after="0" w:line="240" w:lineRule="auto"/>
        <w:ind w:firstLine="709"/>
        <w:rPr>
          <w:rFonts w:ascii="PT Astra Serif" w:hAnsi="PT Astra Serif"/>
          <w:color w:val="000000" w:themeColor="text1"/>
          <w:kern w:val="2"/>
          <w:szCs w:val="24"/>
        </w:rPr>
      </w:pPr>
    </w:p>
    <w:p w14:paraId="51A70016" w14:textId="0D84C8D0" w:rsidR="0016695F" w:rsidRPr="0048643A" w:rsidRDefault="00D170C8" w:rsidP="0018211E">
      <w:pPr>
        <w:pStyle w:val="13"/>
        <w:spacing w:after="0" w:line="240" w:lineRule="auto"/>
        <w:ind w:left="709"/>
        <w:jc w:val="center"/>
        <w:rPr>
          <w:rFonts w:ascii="PT Astra Serif" w:hAnsi="PT Astra Serif"/>
          <w:color w:val="000000" w:themeColor="text1"/>
          <w:szCs w:val="24"/>
        </w:rPr>
      </w:pPr>
      <w:r w:rsidRPr="0048643A">
        <w:rPr>
          <w:rFonts w:ascii="PT Astra Serif" w:hAnsi="PT Astra Serif"/>
          <w:b/>
          <w:color w:val="000000" w:themeColor="text1"/>
          <w:szCs w:val="24"/>
        </w:rPr>
        <w:t xml:space="preserve">1. Предмет </w:t>
      </w:r>
      <w:r w:rsidR="007A4D1E" w:rsidRPr="0048643A">
        <w:rPr>
          <w:rFonts w:ascii="PT Astra Serif" w:hAnsi="PT Astra Serif"/>
          <w:b/>
          <w:color w:val="000000" w:themeColor="text1"/>
          <w:szCs w:val="24"/>
        </w:rPr>
        <w:t>К</w:t>
      </w:r>
      <w:r w:rsidR="0018211E" w:rsidRPr="0048643A">
        <w:rPr>
          <w:rFonts w:ascii="PT Astra Serif" w:hAnsi="PT Astra Serif"/>
          <w:b/>
          <w:color w:val="000000" w:themeColor="text1"/>
          <w:szCs w:val="24"/>
        </w:rPr>
        <w:t>онтракта</w:t>
      </w:r>
    </w:p>
    <w:p w14:paraId="31291A5E" w14:textId="713951CA" w:rsidR="0018211E" w:rsidRPr="0048643A" w:rsidRDefault="0018211E" w:rsidP="0018211E">
      <w:pPr>
        <w:pStyle w:val="13"/>
        <w:shd w:val="clear" w:color="auto" w:fill="FFFFFF"/>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1.1. Поставщик</w:t>
      </w:r>
      <w:r w:rsidRPr="0048643A">
        <w:rPr>
          <w:rFonts w:ascii="PT Astra Serif" w:hAnsi="PT Astra Serif"/>
          <w:bCs/>
          <w:color w:val="000000" w:themeColor="text1"/>
          <w:szCs w:val="24"/>
        </w:rPr>
        <w:t xml:space="preserve"> обязуется </w:t>
      </w:r>
      <w:r w:rsidRPr="00ED7B3E">
        <w:rPr>
          <w:rFonts w:ascii="PT Astra Serif" w:hAnsi="PT Astra Serif"/>
          <w:b/>
          <w:bCs/>
          <w:color w:val="000000" w:themeColor="text1"/>
          <w:szCs w:val="24"/>
        </w:rPr>
        <w:t xml:space="preserve">поставить </w:t>
      </w:r>
      <w:r w:rsidR="0048643A" w:rsidRPr="00ED7B3E">
        <w:rPr>
          <w:rFonts w:ascii="PT Astra Serif" w:hAnsi="PT Astra Serif"/>
          <w:b/>
          <w:bCs/>
          <w:color w:val="000000" w:themeColor="text1"/>
          <w:szCs w:val="24"/>
        </w:rPr>
        <w:t xml:space="preserve"> </w:t>
      </w:r>
      <w:r w:rsidR="000F10E2">
        <w:rPr>
          <w:rFonts w:ascii="PT Astra Serif" w:hAnsi="PT Astra Serif"/>
          <w:b/>
          <w:bCs/>
          <w:color w:val="000000" w:themeColor="text1"/>
          <w:szCs w:val="24"/>
        </w:rPr>
        <w:t>конверты почтовые бумажные</w:t>
      </w:r>
      <w:r w:rsidR="000F10E2" w:rsidRPr="000F10E2">
        <w:rPr>
          <w:rFonts w:ascii="PT Astra Serif" w:hAnsi="PT Astra Serif"/>
          <w:b/>
          <w:bCs/>
          <w:color w:val="000000" w:themeColor="text1"/>
          <w:szCs w:val="24"/>
        </w:rPr>
        <w:t xml:space="preserve"> </w:t>
      </w:r>
      <w:r w:rsidRPr="0048643A">
        <w:rPr>
          <w:rFonts w:ascii="PT Astra Serif" w:hAnsi="PT Astra Serif"/>
          <w:bCs/>
          <w:color w:val="000000" w:themeColor="text1"/>
          <w:szCs w:val="24"/>
        </w:rPr>
        <w:t xml:space="preserve">(далее - </w:t>
      </w:r>
      <w:r w:rsidR="007A4D1E" w:rsidRPr="0048643A">
        <w:rPr>
          <w:rFonts w:ascii="PT Astra Serif" w:hAnsi="PT Astra Serif"/>
          <w:bCs/>
          <w:color w:val="000000" w:themeColor="text1"/>
          <w:szCs w:val="24"/>
        </w:rPr>
        <w:t>Т</w:t>
      </w:r>
      <w:r w:rsidRPr="0048643A">
        <w:rPr>
          <w:rFonts w:ascii="PT Astra Serif" w:hAnsi="PT Astra Serif"/>
          <w:bCs/>
          <w:color w:val="000000" w:themeColor="text1"/>
          <w:szCs w:val="24"/>
        </w:rPr>
        <w:t xml:space="preserve">овар), </w:t>
      </w:r>
      <w:r w:rsidR="007A4D1E" w:rsidRPr="0048643A">
        <w:rPr>
          <w:rFonts w:ascii="PT Astra Serif" w:hAnsi="PT Astra Serif"/>
          <w:bCs/>
          <w:color w:val="000000" w:themeColor="text1"/>
          <w:szCs w:val="24"/>
        </w:rPr>
        <w:t xml:space="preserve">а </w:t>
      </w:r>
      <w:r w:rsidR="00077B5D" w:rsidRPr="0048643A">
        <w:rPr>
          <w:rFonts w:ascii="PT Astra Serif" w:hAnsi="PT Astra Serif"/>
          <w:bCs/>
          <w:color w:val="000000" w:themeColor="text1"/>
          <w:szCs w:val="24"/>
        </w:rPr>
        <w:t xml:space="preserve">Заказчик обязуется </w:t>
      </w:r>
      <w:proofErr w:type="gramStart"/>
      <w:r w:rsidR="00077B5D" w:rsidRPr="0048643A">
        <w:rPr>
          <w:rFonts w:ascii="PT Astra Serif" w:hAnsi="PT Astra Serif"/>
          <w:bCs/>
          <w:color w:val="000000" w:themeColor="text1"/>
          <w:szCs w:val="24"/>
        </w:rPr>
        <w:t>принять и оплатить</w:t>
      </w:r>
      <w:proofErr w:type="gramEnd"/>
      <w:r w:rsidR="00077B5D" w:rsidRPr="0048643A">
        <w:rPr>
          <w:rFonts w:ascii="PT Astra Serif" w:hAnsi="PT Astra Serif"/>
          <w:bCs/>
          <w:color w:val="000000" w:themeColor="text1"/>
          <w:szCs w:val="24"/>
        </w:rPr>
        <w:t xml:space="preserve"> Товар в порядке и на условиях, предусмотренных Контрактом.</w:t>
      </w:r>
    </w:p>
    <w:p w14:paraId="10E562BD" w14:textId="58F93315" w:rsidR="007A4D1E" w:rsidRPr="0048643A" w:rsidRDefault="0018211E" w:rsidP="0018211E">
      <w:pPr>
        <w:widowControl w:val="0"/>
        <w:autoSpaceDE w:val="0"/>
        <w:autoSpaceDN w:val="0"/>
        <w:adjustRightInd w:val="0"/>
        <w:spacing w:after="0"/>
        <w:ind w:firstLine="709"/>
        <w:rPr>
          <w:rFonts w:ascii="PT Astra Serif" w:hAnsi="PT Astra Serif"/>
          <w:color w:val="000000" w:themeColor="text1"/>
        </w:rPr>
      </w:pPr>
      <w:r w:rsidRPr="0048643A">
        <w:rPr>
          <w:rFonts w:ascii="PT Astra Serif" w:hAnsi="PT Astra Serif"/>
          <w:color w:val="000000" w:themeColor="text1"/>
        </w:rPr>
        <w:t xml:space="preserve">1.2. </w:t>
      </w:r>
      <w:r w:rsidR="007A4D1E" w:rsidRPr="0048643A">
        <w:rPr>
          <w:rFonts w:ascii="PT Astra Serif" w:hAnsi="PT Astra Serif"/>
          <w:color w:val="000000" w:themeColor="text1"/>
        </w:rPr>
        <w:t xml:space="preserve">Наименование, количество и иные характеристики поставляемого Товара указаны в </w:t>
      </w:r>
      <w:r w:rsidR="001E79FF" w:rsidRPr="0048643A">
        <w:rPr>
          <w:rFonts w:ascii="PT Astra Serif" w:hAnsi="PT Astra Serif"/>
          <w:color w:val="000000" w:themeColor="text1"/>
        </w:rPr>
        <w:t>С</w:t>
      </w:r>
      <w:r w:rsidR="007A4D1E" w:rsidRPr="0048643A">
        <w:rPr>
          <w:rFonts w:ascii="PT Astra Serif" w:hAnsi="PT Astra Serif"/>
          <w:color w:val="000000" w:themeColor="text1"/>
        </w:rPr>
        <w:t>пецификации (Приложение), являющейся неотъемлемой частью Контракта.</w:t>
      </w:r>
    </w:p>
    <w:p w14:paraId="54BE70BF" w14:textId="647689AF" w:rsidR="005F1DF2" w:rsidRPr="0048643A" w:rsidRDefault="005F1DF2" w:rsidP="0018211E">
      <w:pPr>
        <w:widowControl w:val="0"/>
        <w:autoSpaceDE w:val="0"/>
        <w:autoSpaceDN w:val="0"/>
        <w:adjustRightInd w:val="0"/>
        <w:spacing w:after="0"/>
        <w:ind w:firstLine="709"/>
        <w:rPr>
          <w:rFonts w:ascii="PT Astra Serif" w:hAnsi="PT Astra Serif"/>
          <w:color w:val="000000" w:themeColor="text1"/>
        </w:rPr>
      </w:pPr>
      <w:r w:rsidRPr="0048643A">
        <w:rPr>
          <w:rFonts w:ascii="PT Astra Serif" w:hAnsi="PT Astra Serif"/>
          <w:color w:val="000000" w:themeColor="text1"/>
        </w:rPr>
        <w:t>1.</w:t>
      </w:r>
      <w:r w:rsidR="00077B5D" w:rsidRPr="0048643A">
        <w:rPr>
          <w:rFonts w:ascii="PT Astra Serif" w:hAnsi="PT Astra Serif"/>
          <w:color w:val="000000" w:themeColor="text1"/>
        </w:rPr>
        <w:t>3</w:t>
      </w:r>
      <w:r w:rsidRPr="0048643A">
        <w:rPr>
          <w:rFonts w:ascii="PT Astra Serif" w:hAnsi="PT Astra Serif"/>
          <w:color w:val="000000" w:themeColor="text1"/>
        </w:rPr>
        <w:t>. Страна происхождения Товара указана в Спецификации (Приложение).</w:t>
      </w:r>
    </w:p>
    <w:p w14:paraId="2285658E" w14:textId="71E5E978" w:rsidR="00EA0B3D" w:rsidRPr="0048643A" w:rsidRDefault="00EA0B3D" w:rsidP="0018211E">
      <w:pPr>
        <w:widowControl w:val="0"/>
        <w:autoSpaceDE w:val="0"/>
        <w:autoSpaceDN w:val="0"/>
        <w:adjustRightInd w:val="0"/>
        <w:spacing w:after="0"/>
        <w:ind w:firstLine="709"/>
        <w:rPr>
          <w:rFonts w:ascii="PT Astra Serif" w:hAnsi="PT Astra Serif"/>
          <w:color w:val="000000" w:themeColor="text1"/>
        </w:rPr>
      </w:pPr>
    </w:p>
    <w:p w14:paraId="5A725227" w14:textId="0EDCFA89" w:rsidR="0016695F" w:rsidRPr="0048643A" w:rsidRDefault="007A4D1E" w:rsidP="007A4D1E">
      <w:pPr>
        <w:pStyle w:val="13"/>
        <w:keepNext/>
        <w:spacing w:after="0" w:line="240" w:lineRule="auto"/>
        <w:ind w:left="709"/>
        <w:jc w:val="center"/>
        <w:rPr>
          <w:rFonts w:ascii="PT Astra Serif" w:hAnsi="PT Astra Serif"/>
          <w:color w:val="000000" w:themeColor="text1"/>
          <w:szCs w:val="24"/>
        </w:rPr>
      </w:pPr>
      <w:r w:rsidRPr="0048643A">
        <w:rPr>
          <w:rFonts w:ascii="PT Astra Serif" w:hAnsi="PT Astra Serif"/>
          <w:b/>
          <w:color w:val="000000" w:themeColor="text1"/>
          <w:szCs w:val="24"/>
        </w:rPr>
        <w:t>2. Цена Контракта и порядок расчётов</w:t>
      </w:r>
    </w:p>
    <w:p w14:paraId="17664E5C" w14:textId="77777777" w:rsidR="00C34E20" w:rsidRPr="0048643A" w:rsidRDefault="00C34E20" w:rsidP="00C34E20">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2.1. Цена Контракта составляет _________________________ рублей __ копеек, включая налог на добавленную стоимость</w:t>
      </w:r>
      <w:proofErr w:type="gramStart"/>
      <w:r w:rsidRPr="0048643A">
        <w:rPr>
          <w:rFonts w:ascii="PT Astra Serif" w:hAnsi="PT Astra Serif"/>
          <w:color w:val="000000" w:themeColor="text1"/>
          <w:szCs w:val="24"/>
        </w:rPr>
        <w:t xml:space="preserve"> (__  %): _________________________ </w:t>
      </w:r>
      <w:proofErr w:type="gramEnd"/>
      <w:r w:rsidRPr="0048643A">
        <w:rPr>
          <w:rFonts w:ascii="PT Astra Serif" w:hAnsi="PT Astra Serif"/>
          <w:color w:val="000000" w:themeColor="text1"/>
          <w:szCs w:val="24"/>
        </w:rPr>
        <w:t>рублей __ копеек / НДС не облагается.</w:t>
      </w:r>
      <w:r w:rsidRPr="0048643A">
        <w:rPr>
          <w:rFonts w:ascii="PT Astra Serif" w:hAnsi="PT Astra Serif"/>
          <w:color w:val="000000" w:themeColor="text1"/>
          <w:szCs w:val="24"/>
          <w:vertAlign w:val="superscript"/>
        </w:rPr>
        <w:footnoteReference w:id="1"/>
      </w:r>
      <w:r w:rsidRPr="0048643A">
        <w:rPr>
          <w:rFonts w:ascii="PT Astra Serif" w:hAnsi="PT Astra Serif"/>
          <w:color w:val="000000" w:themeColor="text1"/>
          <w:szCs w:val="24"/>
        </w:rPr>
        <w:t xml:space="preserve"> </w:t>
      </w:r>
    </w:p>
    <w:p w14:paraId="4AD8D419" w14:textId="77777777" w:rsidR="00C34E20" w:rsidRPr="0048643A" w:rsidRDefault="00C34E20" w:rsidP="00C34E20">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2.2. Сумма, подлежащая уплате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B4D9127" w14:textId="77777777" w:rsidR="00C34E20" w:rsidRPr="0048643A" w:rsidRDefault="00C34E20" w:rsidP="00C34E20">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xml:space="preserve">2.3. </w:t>
      </w:r>
      <w:proofErr w:type="gramStart"/>
      <w:r w:rsidRPr="0048643A">
        <w:rPr>
          <w:rFonts w:ascii="PT Astra Serif" w:hAnsi="PT Astra Serif"/>
          <w:color w:val="000000" w:themeColor="text1"/>
          <w:szCs w:val="24"/>
        </w:rPr>
        <w:t>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roofErr w:type="gramEnd"/>
    </w:p>
    <w:p w14:paraId="69C68FB5" w14:textId="77777777" w:rsidR="00C34E20" w:rsidRPr="0048643A" w:rsidRDefault="00C34E20" w:rsidP="00C34E20">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xml:space="preserve">2.4. Цена Контракта </w:t>
      </w:r>
      <w:proofErr w:type="gramStart"/>
      <w:r w:rsidRPr="0048643A">
        <w:rPr>
          <w:rFonts w:ascii="PT Astra Serif" w:hAnsi="PT Astra Serif"/>
          <w:color w:val="000000" w:themeColor="text1"/>
          <w:szCs w:val="24"/>
        </w:rPr>
        <w:t>является твёрдой и определяется</w:t>
      </w:r>
      <w:proofErr w:type="gramEnd"/>
      <w:r w:rsidRPr="0048643A">
        <w:rPr>
          <w:rFonts w:ascii="PT Astra Serif" w:hAnsi="PT Astra Serif"/>
          <w:color w:val="000000" w:themeColor="text1"/>
          <w:szCs w:val="24"/>
        </w:rPr>
        <w:t xml:space="preserve"> на весь срок исполнения Контракта, за исключением случаев, установленных Федеральным законом от 05.04.2013 № 44-ФЗ «О контрактной системе в сфере закупок товаров, работ, услуг для обеспечения государственных и </w:t>
      </w:r>
      <w:r w:rsidRPr="0048643A">
        <w:rPr>
          <w:rFonts w:ascii="PT Astra Serif" w:hAnsi="PT Astra Serif"/>
          <w:color w:val="000000" w:themeColor="text1"/>
          <w:szCs w:val="24"/>
        </w:rPr>
        <w:lastRenderedPageBreak/>
        <w:t>муниципальных нужд» и Контрактом.</w:t>
      </w:r>
    </w:p>
    <w:p w14:paraId="01840D6A" w14:textId="77777777" w:rsidR="00C34E20" w:rsidRPr="0048643A" w:rsidRDefault="00C34E20" w:rsidP="00C34E20">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xml:space="preserve">Цена Контракта может быть снижена по соглашению Сторон без </w:t>
      </w:r>
      <w:proofErr w:type="gramStart"/>
      <w:r w:rsidRPr="0048643A">
        <w:rPr>
          <w:rFonts w:ascii="PT Astra Serif" w:hAnsi="PT Astra Serif"/>
          <w:color w:val="000000" w:themeColor="text1"/>
          <w:szCs w:val="24"/>
        </w:rPr>
        <w:t>изменения</w:t>
      </w:r>
      <w:proofErr w:type="gramEnd"/>
      <w:r w:rsidRPr="0048643A">
        <w:rPr>
          <w:rFonts w:ascii="PT Astra Serif" w:hAnsi="PT Astra Serif"/>
          <w:color w:val="000000" w:themeColor="text1"/>
          <w:szCs w:val="24"/>
        </w:rPr>
        <w:t xml:space="preserve"> предусмотренного Контрактом количества и качества поставляемого Товара и иных условий Контракта.</w:t>
      </w:r>
    </w:p>
    <w:p w14:paraId="42035C3F" w14:textId="2D9F10E5" w:rsidR="00C34E20" w:rsidRPr="0048643A" w:rsidRDefault="00C34E20" w:rsidP="00C34E20">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xml:space="preserve">2.5. Источник финансирования Контракта: бюджет города </w:t>
      </w:r>
      <w:proofErr w:type="spellStart"/>
      <w:r w:rsidRPr="0048643A">
        <w:rPr>
          <w:rFonts w:ascii="PT Astra Serif" w:hAnsi="PT Astra Serif"/>
          <w:color w:val="000000" w:themeColor="text1"/>
          <w:szCs w:val="24"/>
        </w:rPr>
        <w:t>Югорска</w:t>
      </w:r>
      <w:proofErr w:type="spellEnd"/>
      <w:r w:rsidRPr="0048643A">
        <w:rPr>
          <w:rFonts w:ascii="PT Astra Serif" w:hAnsi="PT Astra Serif"/>
          <w:color w:val="000000" w:themeColor="text1"/>
          <w:szCs w:val="24"/>
        </w:rPr>
        <w:t xml:space="preserve"> на 202</w:t>
      </w:r>
      <w:r w:rsidR="00ED7B3E">
        <w:rPr>
          <w:rFonts w:ascii="PT Astra Serif" w:hAnsi="PT Astra Serif"/>
          <w:color w:val="000000" w:themeColor="text1"/>
          <w:szCs w:val="24"/>
        </w:rPr>
        <w:t>6</w:t>
      </w:r>
      <w:r w:rsidRPr="0048643A">
        <w:rPr>
          <w:rFonts w:ascii="PT Astra Serif" w:hAnsi="PT Astra Serif"/>
          <w:color w:val="000000" w:themeColor="text1"/>
          <w:szCs w:val="24"/>
        </w:rPr>
        <w:t xml:space="preserve"> год</w:t>
      </w:r>
      <w:r w:rsidR="005F6C83" w:rsidRPr="0048643A">
        <w:rPr>
          <w:rFonts w:ascii="PT Astra Serif" w:hAnsi="PT Astra Serif"/>
          <w:color w:val="000000" w:themeColor="text1"/>
          <w:szCs w:val="24"/>
        </w:rPr>
        <w:t>.</w:t>
      </w:r>
      <w:r w:rsidRPr="0048643A">
        <w:rPr>
          <w:rFonts w:ascii="PT Astra Serif" w:hAnsi="PT Astra Serif"/>
          <w:color w:val="000000" w:themeColor="text1"/>
          <w:szCs w:val="24"/>
        </w:rPr>
        <w:t xml:space="preserve"> </w:t>
      </w:r>
    </w:p>
    <w:p w14:paraId="3B8901BD" w14:textId="77777777" w:rsidR="00216AAF" w:rsidRPr="0048643A" w:rsidRDefault="00216AAF" w:rsidP="00216AAF">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2.6. Расчёты по Контракту производятся в следующем порядке:</w:t>
      </w:r>
    </w:p>
    <w:p w14:paraId="12147D5D" w14:textId="6656D454" w:rsidR="00216AAF" w:rsidRPr="0048643A" w:rsidRDefault="00216AAF" w:rsidP="00216AAF">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xml:space="preserve">2.6.1. Оплата производится в безналичном порядке путём перечисления Заказчиком денежных средств на указанный в Контракте расчётный </w:t>
      </w:r>
      <w:r w:rsidR="00E16654" w:rsidRPr="0048643A">
        <w:rPr>
          <w:rFonts w:ascii="PT Astra Serif" w:hAnsi="PT Astra Serif"/>
          <w:color w:val="000000" w:themeColor="text1"/>
          <w:szCs w:val="24"/>
        </w:rPr>
        <w:t>счёт</w:t>
      </w:r>
      <w:r w:rsidRPr="0048643A">
        <w:rPr>
          <w:rFonts w:ascii="PT Astra Serif" w:hAnsi="PT Astra Serif"/>
          <w:color w:val="000000" w:themeColor="text1"/>
          <w:szCs w:val="24"/>
        </w:rPr>
        <w:t xml:space="preserve"> Поставщика.</w:t>
      </w:r>
    </w:p>
    <w:p w14:paraId="371A1A20" w14:textId="44BC4C56" w:rsidR="00216AAF" w:rsidRPr="0048643A" w:rsidRDefault="00216AAF" w:rsidP="00216AAF">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2.6.2. Оплата производится в рублях Российской Федерации.</w:t>
      </w:r>
    </w:p>
    <w:p w14:paraId="7F690015" w14:textId="1FBDBE6B" w:rsidR="00216AAF" w:rsidRPr="0048643A" w:rsidRDefault="00216AAF" w:rsidP="00216AAF">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xml:space="preserve">2.7. Заказчик оплачивает Товар, поставленный Поставщиком в соответствии с контрактом, единовременным платежом на банковский </w:t>
      </w:r>
      <w:r w:rsidR="00E16654" w:rsidRPr="0048643A">
        <w:rPr>
          <w:rFonts w:ascii="PT Astra Serif" w:hAnsi="PT Astra Serif"/>
          <w:color w:val="000000" w:themeColor="text1"/>
          <w:szCs w:val="24"/>
        </w:rPr>
        <w:t>счёт</w:t>
      </w:r>
      <w:r w:rsidRPr="0048643A">
        <w:rPr>
          <w:rFonts w:ascii="PT Astra Serif" w:hAnsi="PT Astra Serif"/>
          <w:color w:val="000000" w:themeColor="text1"/>
          <w:szCs w:val="24"/>
        </w:rPr>
        <w:t xml:space="preserve"> Поставщика в течение </w:t>
      </w:r>
      <w:r w:rsidR="00791DB8" w:rsidRPr="00B44B4D">
        <w:rPr>
          <w:rFonts w:ascii="PT Astra Serif" w:hAnsi="PT Astra Serif"/>
          <w:b/>
          <w:color w:val="000000" w:themeColor="text1"/>
          <w:szCs w:val="24"/>
        </w:rPr>
        <w:t>7</w:t>
      </w:r>
      <w:r w:rsidRPr="00B44B4D">
        <w:rPr>
          <w:rFonts w:ascii="PT Astra Serif" w:hAnsi="PT Astra Serif"/>
          <w:b/>
          <w:color w:val="000000" w:themeColor="text1"/>
          <w:szCs w:val="24"/>
        </w:rPr>
        <w:t xml:space="preserve"> (</w:t>
      </w:r>
      <w:r w:rsidR="00791DB8" w:rsidRPr="00B44B4D">
        <w:rPr>
          <w:rFonts w:ascii="PT Astra Serif" w:hAnsi="PT Astra Serif"/>
          <w:b/>
          <w:color w:val="000000" w:themeColor="text1"/>
          <w:szCs w:val="24"/>
        </w:rPr>
        <w:t>семи</w:t>
      </w:r>
      <w:r w:rsidRPr="00B44B4D">
        <w:rPr>
          <w:rFonts w:ascii="PT Astra Serif" w:hAnsi="PT Astra Serif"/>
          <w:b/>
          <w:color w:val="000000" w:themeColor="text1"/>
          <w:szCs w:val="24"/>
        </w:rPr>
        <w:t>) рабочих дней</w:t>
      </w:r>
      <w:r w:rsidRPr="0048643A">
        <w:rPr>
          <w:rFonts w:ascii="PT Astra Serif" w:hAnsi="PT Astra Serif"/>
          <w:color w:val="000000" w:themeColor="text1"/>
          <w:szCs w:val="24"/>
        </w:rPr>
        <w:t xml:space="preserve"> </w:t>
      </w:r>
      <w:proofErr w:type="gramStart"/>
      <w:r w:rsidRPr="0048643A">
        <w:rPr>
          <w:rFonts w:ascii="PT Astra Serif" w:hAnsi="PT Astra Serif"/>
          <w:color w:val="000000" w:themeColor="text1"/>
          <w:szCs w:val="24"/>
        </w:rPr>
        <w:t>с даты подписания</w:t>
      </w:r>
      <w:proofErr w:type="gramEnd"/>
      <w:r w:rsidRPr="0048643A">
        <w:rPr>
          <w:rFonts w:ascii="PT Astra Serif" w:hAnsi="PT Astra Serif"/>
          <w:color w:val="000000" w:themeColor="text1"/>
          <w:szCs w:val="24"/>
        </w:rPr>
        <w:t xml:space="preserve"> структу</w:t>
      </w:r>
      <w:r w:rsidR="005F6C83" w:rsidRPr="0048643A">
        <w:rPr>
          <w:rFonts w:ascii="PT Astra Serif" w:hAnsi="PT Astra Serif"/>
          <w:color w:val="000000" w:themeColor="text1"/>
          <w:szCs w:val="24"/>
        </w:rPr>
        <w:t>рированного документа о приёмке.</w:t>
      </w:r>
      <w:r w:rsidRPr="0048643A">
        <w:rPr>
          <w:rFonts w:ascii="PT Astra Serif" w:hAnsi="PT Astra Serif"/>
          <w:color w:val="000000" w:themeColor="text1"/>
          <w:szCs w:val="24"/>
        </w:rPr>
        <w:t xml:space="preserve"> </w:t>
      </w:r>
    </w:p>
    <w:p w14:paraId="7A352A40" w14:textId="77777777" w:rsidR="00216AAF" w:rsidRPr="0048643A" w:rsidRDefault="00216AAF" w:rsidP="00216AAF">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2.8. Датой (днём) оплаты контракта Стороны считают дату (день) списания денежных сре</w:t>
      </w:r>
      <w:proofErr w:type="gramStart"/>
      <w:r w:rsidRPr="0048643A">
        <w:rPr>
          <w:rFonts w:ascii="PT Astra Serif" w:hAnsi="PT Astra Serif"/>
          <w:color w:val="000000" w:themeColor="text1"/>
          <w:szCs w:val="24"/>
        </w:rPr>
        <w:t>дств с л</w:t>
      </w:r>
      <w:proofErr w:type="gramEnd"/>
      <w:r w:rsidRPr="0048643A">
        <w:rPr>
          <w:rFonts w:ascii="PT Astra Serif" w:hAnsi="PT Astra Serif"/>
          <w:color w:val="000000" w:themeColor="text1"/>
          <w:szCs w:val="24"/>
        </w:rPr>
        <w:t>ицевого счета Заказчика.</w:t>
      </w:r>
    </w:p>
    <w:p w14:paraId="645FF354" w14:textId="4886FC05" w:rsidR="0018211E" w:rsidRPr="0048643A" w:rsidRDefault="0018211E" w:rsidP="0018211E">
      <w:pPr>
        <w:pStyle w:val="13"/>
        <w:spacing w:after="0" w:line="240" w:lineRule="auto"/>
        <w:ind w:firstLine="709"/>
        <w:rPr>
          <w:rFonts w:ascii="PT Astra Serif" w:hAnsi="PT Astra Serif"/>
          <w:color w:val="000000" w:themeColor="text1"/>
          <w:szCs w:val="24"/>
        </w:rPr>
      </w:pPr>
    </w:p>
    <w:p w14:paraId="44C5FA17" w14:textId="11BF6BBE" w:rsidR="005B0A56" w:rsidRPr="0048643A" w:rsidRDefault="00C34E20" w:rsidP="00C34E20">
      <w:pPr>
        <w:pStyle w:val="13"/>
        <w:spacing w:after="0" w:line="240" w:lineRule="auto"/>
        <w:ind w:firstLine="709"/>
        <w:jc w:val="center"/>
        <w:rPr>
          <w:rFonts w:ascii="PT Astra Serif" w:hAnsi="PT Astra Serif"/>
          <w:b/>
          <w:color w:val="000000" w:themeColor="text1"/>
          <w:szCs w:val="24"/>
        </w:rPr>
      </w:pPr>
      <w:r w:rsidRPr="0048643A">
        <w:rPr>
          <w:rFonts w:ascii="PT Astra Serif" w:hAnsi="PT Astra Serif"/>
          <w:b/>
          <w:color w:val="000000" w:themeColor="text1"/>
          <w:szCs w:val="24"/>
        </w:rPr>
        <w:t>3. Порядок, сроки и условия поставки и приёмки Товара</w:t>
      </w:r>
    </w:p>
    <w:p w14:paraId="53108D64" w14:textId="44CFADD7" w:rsidR="00C34E20" w:rsidRPr="0048643A" w:rsidRDefault="00C34E20" w:rsidP="00C34E20">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xml:space="preserve">3.1. </w:t>
      </w:r>
      <w:proofErr w:type="gramStart"/>
      <w:r w:rsidRPr="0048643A">
        <w:rPr>
          <w:rFonts w:ascii="PT Astra Serif" w:hAnsi="PT Astra Serif"/>
          <w:color w:val="000000" w:themeColor="text1"/>
          <w:szCs w:val="24"/>
        </w:rPr>
        <w:t xml:space="preserve">Поставщик самостоятельно доставляет Товар Заказчику по адресу: 628260, Ханты-Мансийский автономный округ – Югра, г. Югорск, ул. 40 лет Победы, д.11 (далее - место доставки), в срок </w:t>
      </w:r>
      <w:r w:rsidRPr="0048643A">
        <w:rPr>
          <w:rFonts w:ascii="PT Astra Serif" w:hAnsi="PT Astra Serif"/>
          <w:color w:val="000000" w:themeColor="text1"/>
          <w:szCs w:val="24"/>
          <w:lang w:val="en-US"/>
        </w:rPr>
        <w:t>c</w:t>
      </w:r>
      <w:r w:rsidRPr="0048643A">
        <w:rPr>
          <w:rFonts w:ascii="PT Astra Serif" w:hAnsi="PT Astra Serif"/>
          <w:color w:val="000000" w:themeColor="text1"/>
          <w:szCs w:val="24"/>
        </w:rPr>
        <w:t xml:space="preserve"> </w:t>
      </w:r>
      <w:r w:rsidR="00F63BC7">
        <w:rPr>
          <w:rFonts w:ascii="PT Astra Serif" w:hAnsi="PT Astra Serif"/>
          <w:color w:val="000000" w:themeColor="text1"/>
          <w:szCs w:val="24"/>
        </w:rPr>
        <w:t>даты заключения муниципального контракта</w:t>
      </w:r>
      <w:r w:rsidR="000545B6" w:rsidRPr="0048643A">
        <w:rPr>
          <w:rFonts w:ascii="PT Astra Serif" w:hAnsi="PT Astra Serif"/>
          <w:color w:val="000000" w:themeColor="text1"/>
          <w:szCs w:val="24"/>
        </w:rPr>
        <w:t xml:space="preserve"> </w:t>
      </w:r>
      <w:r w:rsidRPr="0048643A">
        <w:rPr>
          <w:rFonts w:ascii="PT Astra Serif" w:hAnsi="PT Astra Serif"/>
          <w:color w:val="000000" w:themeColor="text1"/>
          <w:szCs w:val="24"/>
        </w:rPr>
        <w:t xml:space="preserve">по </w:t>
      </w:r>
      <w:r w:rsidR="00D54A81">
        <w:rPr>
          <w:rFonts w:ascii="PT Astra Serif" w:hAnsi="PT Astra Serif"/>
          <w:color w:val="000000" w:themeColor="text1"/>
          <w:szCs w:val="24"/>
        </w:rPr>
        <w:t>27</w:t>
      </w:r>
      <w:r w:rsidRPr="0048643A">
        <w:rPr>
          <w:rFonts w:ascii="PT Astra Serif" w:hAnsi="PT Astra Serif"/>
          <w:color w:val="000000" w:themeColor="text1"/>
          <w:szCs w:val="24"/>
        </w:rPr>
        <w:t>.</w:t>
      </w:r>
      <w:r w:rsidR="00D54A81">
        <w:rPr>
          <w:rFonts w:ascii="PT Astra Serif" w:hAnsi="PT Astra Serif"/>
          <w:color w:val="000000" w:themeColor="text1"/>
          <w:szCs w:val="24"/>
        </w:rPr>
        <w:t>11</w:t>
      </w:r>
      <w:r w:rsidRPr="0048643A">
        <w:rPr>
          <w:rFonts w:ascii="PT Astra Serif" w:hAnsi="PT Astra Serif"/>
          <w:color w:val="000000" w:themeColor="text1"/>
          <w:szCs w:val="24"/>
        </w:rPr>
        <w:t>.202</w:t>
      </w:r>
      <w:r w:rsidR="00D54A81">
        <w:rPr>
          <w:rFonts w:ascii="PT Astra Serif" w:hAnsi="PT Astra Serif"/>
          <w:color w:val="000000" w:themeColor="text1"/>
          <w:szCs w:val="24"/>
        </w:rPr>
        <w:t>6 г</w:t>
      </w:r>
      <w:r w:rsidRPr="0048643A">
        <w:rPr>
          <w:rFonts w:ascii="PT Astra Serif" w:hAnsi="PT Astra Serif"/>
          <w:color w:val="000000" w:themeColor="text1"/>
          <w:szCs w:val="24"/>
        </w:rPr>
        <w:t>.</w:t>
      </w:r>
      <w:r w:rsidR="00E12342" w:rsidRPr="0048643A">
        <w:rPr>
          <w:rFonts w:ascii="PT Astra Serif" w:hAnsi="PT Astra Serif"/>
          <w:color w:val="000000" w:themeColor="text1"/>
          <w:szCs w:val="24"/>
        </w:rPr>
        <w:t xml:space="preserve"> Ответственное должностное лицо за приемку товара –</w:t>
      </w:r>
      <w:r w:rsidR="000D2283" w:rsidRPr="0048643A">
        <w:rPr>
          <w:rFonts w:ascii="PT Astra Serif" w:hAnsi="PT Astra Serif"/>
          <w:color w:val="000000" w:themeColor="text1"/>
          <w:szCs w:val="24"/>
        </w:rPr>
        <w:t xml:space="preserve"> </w:t>
      </w:r>
      <w:r w:rsidR="00E12342" w:rsidRPr="0048643A">
        <w:rPr>
          <w:rFonts w:ascii="PT Astra Serif" w:hAnsi="PT Astra Serif"/>
          <w:color w:val="000000" w:themeColor="text1"/>
          <w:szCs w:val="24"/>
        </w:rPr>
        <w:t xml:space="preserve">заведующий по административно-хозяйственной работе – </w:t>
      </w:r>
      <w:proofErr w:type="spellStart"/>
      <w:r w:rsidR="00D54A81">
        <w:rPr>
          <w:rFonts w:ascii="PT Astra Serif" w:hAnsi="PT Astra Serif"/>
          <w:color w:val="000000" w:themeColor="text1"/>
          <w:szCs w:val="24"/>
        </w:rPr>
        <w:t>Заикин</w:t>
      </w:r>
      <w:proofErr w:type="spellEnd"/>
      <w:r w:rsidR="00D54A81">
        <w:rPr>
          <w:rFonts w:ascii="PT Astra Serif" w:hAnsi="PT Astra Serif"/>
          <w:color w:val="000000" w:themeColor="text1"/>
          <w:szCs w:val="24"/>
        </w:rPr>
        <w:t xml:space="preserve"> Евгений Викторович</w:t>
      </w:r>
      <w:r w:rsidR="00E12342" w:rsidRPr="0048643A">
        <w:rPr>
          <w:rFonts w:ascii="PT Astra Serif" w:hAnsi="PT Astra Serif"/>
          <w:color w:val="000000" w:themeColor="text1"/>
          <w:szCs w:val="24"/>
        </w:rPr>
        <w:t xml:space="preserve"> (Администрация города </w:t>
      </w:r>
      <w:proofErr w:type="spellStart"/>
      <w:r w:rsidR="00E12342" w:rsidRPr="0048643A">
        <w:rPr>
          <w:rFonts w:ascii="PT Astra Serif" w:hAnsi="PT Astra Serif"/>
          <w:color w:val="000000" w:themeColor="text1"/>
          <w:szCs w:val="24"/>
        </w:rPr>
        <w:t>Югорск</w:t>
      </w:r>
      <w:r w:rsidR="00D54A81">
        <w:rPr>
          <w:rFonts w:ascii="PT Astra Serif" w:hAnsi="PT Astra Serif"/>
          <w:color w:val="000000" w:themeColor="text1"/>
          <w:szCs w:val="24"/>
        </w:rPr>
        <w:t>а</w:t>
      </w:r>
      <w:proofErr w:type="spellEnd"/>
      <w:r w:rsidR="00D54A81">
        <w:rPr>
          <w:rFonts w:ascii="PT Astra Serif" w:hAnsi="PT Astra Serif"/>
          <w:color w:val="000000" w:themeColor="text1"/>
          <w:szCs w:val="24"/>
        </w:rPr>
        <w:t>), кабинет № 102, 8 34675 77000</w:t>
      </w:r>
      <w:r w:rsidR="00E12342" w:rsidRPr="0048643A">
        <w:rPr>
          <w:rFonts w:ascii="PT Astra Serif" w:hAnsi="PT Astra Serif"/>
          <w:color w:val="000000" w:themeColor="text1"/>
          <w:szCs w:val="24"/>
        </w:rPr>
        <w:t xml:space="preserve"> (145).</w:t>
      </w:r>
      <w:proofErr w:type="gramEnd"/>
    </w:p>
    <w:p w14:paraId="3D0D13F7" w14:textId="20D039D6" w:rsidR="00C34E20" w:rsidRPr="0048643A" w:rsidRDefault="00C34E20" w:rsidP="006F0A7F">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Поставщик не менее чем за пять дней до осуществления поставки Товара направляет в адрес Заказчика уведомление о времени и дате доставки Товара в место доставки.</w:t>
      </w:r>
    </w:p>
    <w:p w14:paraId="27CD3BF1" w14:textId="155474D1" w:rsidR="006F0A7F" w:rsidRPr="0048643A" w:rsidRDefault="006F0A7F" w:rsidP="006F0A7F">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Сообщение должно содержать ссылку на реквизиты Контракта, реквизиты соответствующей отгрузочной разнарядки (при её наличии), а также дату и планируемое время отгрузки. Сообщение может быть направлено Заказчику путём использования электронных или факсимильных сре</w:t>
      </w:r>
      <w:proofErr w:type="gramStart"/>
      <w:r w:rsidRPr="0048643A">
        <w:rPr>
          <w:rFonts w:ascii="PT Astra Serif" w:hAnsi="PT Astra Serif"/>
          <w:color w:val="000000" w:themeColor="text1"/>
          <w:szCs w:val="24"/>
        </w:rPr>
        <w:t>дств св</w:t>
      </w:r>
      <w:proofErr w:type="gramEnd"/>
      <w:r w:rsidRPr="0048643A">
        <w:rPr>
          <w:rFonts w:ascii="PT Astra Serif" w:hAnsi="PT Astra Serif"/>
          <w:color w:val="000000" w:themeColor="text1"/>
          <w:szCs w:val="24"/>
        </w:rPr>
        <w:t xml:space="preserve">язи. Адресом электронной почты для получения сообщений является: </w:t>
      </w:r>
      <w:proofErr w:type="spellStart"/>
      <w:r w:rsidR="000D2283" w:rsidRPr="0048643A">
        <w:rPr>
          <w:rFonts w:ascii="PT Astra Serif" w:hAnsi="PT Astra Serif"/>
          <w:color w:val="000000" w:themeColor="text1"/>
          <w:szCs w:val="24"/>
          <w:lang w:val="en-US"/>
        </w:rPr>
        <w:t>aho</w:t>
      </w:r>
      <w:proofErr w:type="spellEnd"/>
      <w:r w:rsidRPr="0048643A">
        <w:rPr>
          <w:rFonts w:ascii="PT Astra Serif" w:hAnsi="PT Astra Serif"/>
          <w:color w:val="000000" w:themeColor="text1"/>
          <w:szCs w:val="24"/>
        </w:rPr>
        <w:t>@</w:t>
      </w:r>
      <w:proofErr w:type="spellStart"/>
      <w:r w:rsidRPr="0048643A">
        <w:rPr>
          <w:rFonts w:ascii="PT Astra Serif" w:hAnsi="PT Astra Serif"/>
          <w:color w:val="000000" w:themeColor="text1"/>
          <w:szCs w:val="24"/>
          <w:lang w:val="en-US"/>
        </w:rPr>
        <w:t>ugorsk</w:t>
      </w:r>
      <w:proofErr w:type="spellEnd"/>
      <w:r w:rsidRPr="0048643A">
        <w:rPr>
          <w:rFonts w:ascii="PT Astra Serif" w:hAnsi="PT Astra Serif"/>
          <w:color w:val="000000" w:themeColor="text1"/>
          <w:szCs w:val="24"/>
        </w:rPr>
        <w:t>.</w:t>
      </w:r>
      <w:proofErr w:type="spellStart"/>
      <w:r w:rsidRPr="0048643A">
        <w:rPr>
          <w:rFonts w:ascii="PT Astra Serif" w:hAnsi="PT Astra Serif"/>
          <w:color w:val="000000" w:themeColor="text1"/>
          <w:szCs w:val="24"/>
          <w:lang w:val="en-US"/>
        </w:rPr>
        <w:t>ru</w:t>
      </w:r>
      <w:proofErr w:type="spellEnd"/>
      <w:r w:rsidRPr="0048643A">
        <w:rPr>
          <w:rFonts w:ascii="PT Astra Serif" w:hAnsi="PT Astra Serif"/>
          <w:color w:val="000000" w:themeColor="text1"/>
          <w:szCs w:val="24"/>
        </w:rPr>
        <w:t xml:space="preserve">. Номером </w:t>
      </w:r>
      <w:r w:rsidR="000D2283" w:rsidRPr="0048643A">
        <w:rPr>
          <w:rFonts w:ascii="PT Astra Serif" w:hAnsi="PT Astra Serif"/>
          <w:color w:val="000000" w:themeColor="text1"/>
          <w:szCs w:val="24"/>
        </w:rPr>
        <w:t>телефона</w:t>
      </w:r>
      <w:r w:rsidRPr="0048643A">
        <w:rPr>
          <w:rFonts w:ascii="PT Astra Serif" w:hAnsi="PT Astra Serif"/>
          <w:color w:val="000000" w:themeColor="text1"/>
          <w:szCs w:val="24"/>
        </w:rPr>
        <w:t xml:space="preserve"> для получения сообщений является: 8 (34675) </w:t>
      </w:r>
      <w:r w:rsidR="00D54A81">
        <w:rPr>
          <w:rFonts w:ascii="PT Astra Serif" w:hAnsi="PT Astra Serif"/>
          <w:color w:val="000000" w:themeColor="text1"/>
          <w:szCs w:val="24"/>
        </w:rPr>
        <w:t>77000</w:t>
      </w:r>
      <w:r w:rsidRPr="0048643A">
        <w:rPr>
          <w:rFonts w:ascii="PT Astra Serif" w:hAnsi="PT Astra Serif"/>
          <w:color w:val="000000" w:themeColor="text1"/>
          <w:szCs w:val="24"/>
        </w:rPr>
        <w:t>.</w:t>
      </w:r>
    </w:p>
    <w:p w14:paraId="6660CB08" w14:textId="1FD682F7" w:rsidR="006F0A7F" w:rsidRPr="0048643A" w:rsidRDefault="006F0A7F" w:rsidP="006F0A7F">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3.</w:t>
      </w:r>
      <w:r w:rsidR="005F6C83" w:rsidRPr="0048643A">
        <w:rPr>
          <w:rFonts w:ascii="PT Astra Serif" w:hAnsi="PT Astra Serif"/>
          <w:color w:val="000000" w:themeColor="text1"/>
          <w:szCs w:val="24"/>
        </w:rPr>
        <w:t>2</w:t>
      </w:r>
      <w:r w:rsidRPr="0048643A">
        <w:rPr>
          <w:rFonts w:ascii="PT Astra Serif" w:hAnsi="PT Astra Serif"/>
          <w:color w:val="000000" w:themeColor="text1"/>
          <w:szCs w:val="24"/>
        </w:rPr>
        <w:t>. Приёмка товара осуществляется в месте поставки товара.</w:t>
      </w:r>
    </w:p>
    <w:p w14:paraId="2A59F28F" w14:textId="3AE7B694" w:rsidR="006F0A7F" w:rsidRPr="0048643A" w:rsidRDefault="006F0A7F" w:rsidP="006F0A7F">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3.</w:t>
      </w:r>
      <w:r w:rsidR="005F6C83" w:rsidRPr="0048643A">
        <w:rPr>
          <w:rFonts w:ascii="PT Astra Serif" w:hAnsi="PT Astra Serif"/>
          <w:color w:val="000000" w:themeColor="text1"/>
          <w:szCs w:val="24"/>
        </w:rPr>
        <w:t>3</w:t>
      </w:r>
      <w:r w:rsidRPr="0048643A">
        <w:rPr>
          <w:rFonts w:ascii="PT Astra Serif" w:hAnsi="PT Astra Serif"/>
          <w:color w:val="000000" w:themeColor="text1"/>
          <w:szCs w:val="24"/>
        </w:rPr>
        <w:t xml:space="preserve">. Приёмка осуществляется уполномоченным представителем Заказчика. Представители Поставщика вправе присутствовать при проведении приёмки. Заказчик вправе создать приёмочную комиссию, состоящую из не менее пяти человек, для проверки соответствия товара требованиям, установленным Контрактом. Проверка соответствия качества поставляемого товара требованиям, установленным Контрактом, может также осуществляться (осуществляется) с привлечением экспертов, экспертных организаций. </w:t>
      </w:r>
    </w:p>
    <w:p w14:paraId="57BB2D11" w14:textId="44D1C161" w:rsidR="006F0A7F" w:rsidRPr="0048643A" w:rsidRDefault="006F0A7F" w:rsidP="006F0A7F">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3.</w:t>
      </w:r>
      <w:r w:rsidR="005F6C83" w:rsidRPr="0048643A">
        <w:rPr>
          <w:rFonts w:ascii="PT Astra Serif" w:hAnsi="PT Astra Serif"/>
          <w:color w:val="000000" w:themeColor="text1"/>
          <w:szCs w:val="24"/>
        </w:rPr>
        <w:t>4</w:t>
      </w:r>
      <w:r w:rsidRPr="0048643A">
        <w:rPr>
          <w:rFonts w:ascii="PT Astra Serif" w:hAnsi="PT Astra Serif"/>
          <w:color w:val="000000" w:themeColor="text1"/>
          <w:szCs w:val="24"/>
        </w:rPr>
        <w:t>. Проверка соответствия товара требованиям, установленным Контрактом, осуществляется в следующем порядке:</w:t>
      </w:r>
    </w:p>
    <w:p w14:paraId="42BCCC34" w14:textId="2DABC4B2" w:rsidR="006F0A7F" w:rsidRPr="0048643A" w:rsidRDefault="0069754A" w:rsidP="006F0A7F">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3</w:t>
      </w:r>
      <w:r w:rsidR="006F0A7F" w:rsidRPr="0048643A">
        <w:rPr>
          <w:rFonts w:ascii="PT Astra Serif" w:hAnsi="PT Astra Serif"/>
          <w:color w:val="000000" w:themeColor="text1"/>
          <w:szCs w:val="24"/>
        </w:rPr>
        <w:t>.</w:t>
      </w:r>
      <w:r w:rsidR="005F6C83" w:rsidRPr="0048643A">
        <w:rPr>
          <w:rFonts w:ascii="PT Astra Serif" w:hAnsi="PT Astra Serif"/>
          <w:color w:val="000000" w:themeColor="text1"/>
          <w:szCs w:val="24"/>
        </w:rPr>
        <w:t>4</w:t>
      </w:r>
      <w:r w:rsidR="006F0A7F" w:rsidRPr="0048643A">
        <w:rPr>
          <w:rFonts w:ascii="PT Astra Serif" w:hAnsi="PT Astra Serif"/>
          <w:color w:val="000000" w:themeColor="text1"/>
          <w:szCs w:val="24"/>
        </w:rPr>
        <w:t xml:space="preserve">.1. </w:t>
      </w:r>
      <w:proofErr w:type="gramStart"/>
      <w:r w:rsidR="006F0A7F" w:rsidRPr="0048643A">
        <w:rPr>
          <w:rFonts w:ascii="PT Astra Serif" w:hAnsi="PT Astra Serif"/>
          <w:color w:val="000000" w:themeColor="text1"/>
          <w:szCs w:val="24"/>
        </w:rPr>
        <w:t xml:space="preserve">В присутствии представителей Заказчика, приёмочной комиссии  (в случае создания приёмочной комиссии), экспертов, экспертных организаций (в случае привлечения к приёмке экспертов, экспертных организаций) и Поставщика (если Поставщик направил своих представителей для участия в приёмке) осуществляется проверка целостности упаковки, вскрытие упаковки (в случае, если товар поставляется в упаковке), осмотр товара на наличие сколов, трещин, внешних повреждений. </w:t>
      </w:r>
      <w:proofErr w:type="gramEnd"/>
    </w:p>
    <w:p w14:paraId="5FF2B75D" w14:textId="55CA78F4" w:rsidR="006F0A7F" w:rsidRPr="0048643A" w:rsidRDefault="0069754A" w:rsidP="006F0A7F">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3</w:t>
      </w:r>
      <w:r w:rsidR="006F0A7F" w:rsidRPr="0048643A">
        <w:rPr>
          <w:rFonts w:ascii="PT Astra Serif" w:hAnsi="PT Astra Serif"/>
          <w:color w:val="000000" w:themeColor="text1"/>
          <w:szCs w:val="24"/>
        </w:rPr>
        <w:t>.</w:t>
      </w:r>
      <w:r w:rsidR="005F6C83" w:rsidRPr="0048643A">
        <w:rPr>
          <w:rFonts w:ascii="PT Astra Serif" w:hAnsi="PT Astra Serif"/>
          <w:color w:val="000000" w:themeColor="text1"/>
          <w:szCs w:val="24"/>
        </w:rPr>
        <w:t>4</w:t>
      </w:r>
      <w:r w:rsidR="006F0A7F" w:rsidRPr="0048643A">
        <w:rPr>
          <w:rFonts w:ascii="PT Astra Serif" w:hAnsi="PT Astra Serif"/>
          <w:color w:val="000000" w:themeColor="text1"/>
          <w:szCs w:val="24"/>
        </w:rPr>
        <w:t xml:space="preserve">.2. После внешнего осмотра товара (п. </w:t>
      </w:r>
      <w:r w:rsidRPr="0048643A">
        <w:rPr>
          <w:rFonts w:ascii="PT Astra Serif" w:hAnsi="PT Astra Serif"/>
          <w:color w:val="000000" w:themeColor="text1"/>
          <w:szCs w:val="24"/>
        </w:rPr>
        <w:t>3</w:t>
      </w:r>
      <w:r w:rsidR="006F0A7F" w:rsidRPr="0048643A">
        <w:rPr>
          <w:rFonts w:ascii="PT Astra Serif" w:hAnsi="PT Astra Serif"/>
          <w:color w:val="000000" w:themeColor="text1"/>
          <w:szCs w:val="24"/>
        </w:rPr>
        <w:t>.</w:t>
      </w:r>
      <w:r w:rsidR="00FD253B" w:rsidRPr="0048643A">
        <w:rPr>
          <w:rFonts w:ascii="PT Astra Serif" w:hAnsi="PT Astra Serif"/>
          <w:color w:val="000000" w:themeColor="text1"/>
          <w:szCs w:val="24"/>
        </w:rPr>
        <w:t>4</w:t>
      </w:r>
      <w:r w:rsidR="006F0A7F" w:rsidRPr="0048643A">
        <w:rPr>
          <w:rFonts w:ascii="PT Astra Serif" w:hAnsi="PT Astra Serif"/>
          <w:color w:val="000000" w:themeColor="text1"/>
          <w:szCs w:val="24"/>
        </w:rPr>
        <w:t xml:space="preserve">.1) осуществляется проверка товара по количеству </w:t>
      </w:r>
      <w:r w:rsidRPr="0048643A">
        <w:rPr>
          <w:rFonts w:ascii="PT Astra Serif" w:hAnsi="PT Astra Serif"/>
          <w:color w:val="000000" w:themeColor="text1"/>
          <w:szCs w:val="24"/>
        </w:rPr>
        <w:t>путём</w:t>
      </w:r>
      <w:r w:rsidR="006F0A7F" w:rsidRPr="0048643A">
        <w:rPr>
          <w:rFonts w:ascii="PT Astra Serif" w:hAnsi="PT Astra Serif"/>
          <w:color w:val="000000" w:themeColor="text1"/>
          <w:szCs w:val="24"/>
        </w:rPr>
        <w:t xml:space="preserve"> </w:t>
      </w:r>
      <w:r w:rsidRPr="0048643A">
        <w:rPr>
          <w:rFonts w:ascii="PT Astra Serif" w:hAnsi="PT Astra Serif"/>
          <w:color w:val="000000" w:themeColor="text1"/>
          <w:szCs w:val="24"/>
        </w:rPr>
        <w:t>пересчёта</w:t>
      </w:r>
      <w:r w:rsidR="006F0A7F" w:rsidRPr="0048643A">
        <w:rPr>
          <w:rFonts w:ascii="PT Astra Serif" w:hAnsi="PT Astra Serif"/>
          <w:color w:val="000000" w:themeColor="text1"/>
          <w:szCs w:val="24"/>
        </w:rPr>
        <w:t xml:space="preserve"> единиц товара и сопоставления полученного количества с количеством товара, указанным в Спецификации (Приложение). Количество поступившего товара при его </w:t>
      </w:r>
      <w:r w:rsidRPr="0048643A">
        <w:rPr>
          <w:rFonts w:ascii="PT Astra Serif" w:hAnsi="PT Astra Serif"/>
          <w:color w:val="000000" w:themeColor="text1"/>
          <w:szCs w:val="24"/>
        </w:rPr>
        <w:t>приёмке</w:t>
      </w:r>
      <w:r w:rsidR="006F0A7F" w:rsidRPr="0048643A">
        <w:rPr>
          <w:rFonts w:ascii="PT Astra Serif" w:hAnsi="PT Astra Serif"/>
          <w:color w:val="000000" w:themeColor="text1"/>
          <w:szCs w:val="24"/>
        </w:rPr>
        <w:t xml:space="preserve"> определяется в тех же единицах измерения, которые указаны в Спецификации (Приложение).</w:t>
      </w:r>
    </w:p>
    <w:p w14:paraId="42AC978E" w14:textId="38249A12" w:rsidR="006F0A7F" w:rsidRPr="0048643A" w:rsidRDefault="006F0A7F" w:rsidP="006F0A7F">
      <w:pPr>
        <w:pStyle w:val="afa"/>
        <w:spacing w:line="240" w:lineRule="auto"/>
        <w:ind w:firstLine="709"/>
        <w:jc w:val="both"/>
        <w:rPr>
          <w:rFonts w:ascii="PT Astra Serif" w:hAnsi="PT Astra Serif"/>
          <w:color w:val="000000" w:themeColor="text1"/>
          <w:szCs w:val="24"/>
        </w:rPr>
      </w:pPr>
      <w:proofErr w:type="gramStart"/>
      <w:r w:rsidRPr="0048643A">
        <w:rPr>
          <w:rFonts w:ascii="PT Astra Serif" w:hAnsi="PT Astra Serif"/>
          <w:color w:val="000000" w:themeColor="text1"/>
          <w:szCs w:val="24"/>
        </w:rPr>
        <w:t xml:space="preserve">Одновременно проверяется соответствие наименования, ассортимента и комплектности товара, указанного в Спецификации (Приложение), с фактическим наименованием, ассортиментом и комплектностью товара и с содержащимся в </w:t>
      </w:r>
      <w:r w:rsidR="00FD253B" w:rsidRPr="0048643A">
        <w:rPr>
          <w:rFonts w:ascii="PT Astra Serif" w:hAnsi="PT Astra Serif"/>
          <w:color w:val="000000" w:themeColor="text1"/>
          <w:szCs w:val="24"/>
        </w:rPr>
        <w:t>структурированном документе о приемке</w:t>
      </w:r>
      <w:r w:rsidRPr="0048643A">
        <w:rPr>
          <w:rFonts w:ascii="PT Astra Serif" w:hAnsi="PT Astra Serif"/>
          <w:color w:val="000000" w:themeColor="text1"/>
          <w:szCs w:val="24"/>
        </w:rPr>
        <w:t>.</w:t>
      </w:r>
      <w:proofErr w:type="gramEnd"/>
    </w:p>
    <w:p w14:paraId="3E77EAB6" w14:textId="3BCD8561" w:rsidR="0069754A" w:rsidRPr="0048643A" w:rsidRDefault="0069754A" w:rsidP="00AF769C">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3.</w:t>
      </w:r>
      <w:r w:rsidR="00FD253B" w:rsidRPr="0048643A">
        <w:rPr>
          <w:rFonts w:ascii="PT Astra Serif" w:hAnsi="PT Astra Serif"/>
          <w:color w:val="000000" w:themeColor="text1"/>
          <w:szCs w:val="24"/>
        </w:rPr>
        <w:t>4</w:t>
      </w:r>
      <w:r w:rsidR="00AF769C" w:rsidRPr="0048643A">
        <w:rPr>
          <w:rFonts w:ascii="PT Astra Serif" w:hAnsi="PT Astra Serif"/>
          <w:color w:val="000000" w:themeColor="text1"/>
          <w:szCs w:val="24"/>
        </w:rPr>
        <w:t>.3.</w:t>
      </w:r>
      <w:r w:rsidRPr="0048643A">
        <w:rPr>
          <w:rFonts w:ascii="PT Astra Serif" w:hAnsi="PT Astra Serif"/>
          <w:color w:val="000000" w:themeColor="text1"/>
          <w:szCs w:val="24"/>
        </w:rPr>
        <w:t xml:space="preserve"> Товар должен быть поставлен полностью. Заказчик вправе отказаться от приёмки части товара, сформировав в электронной форме в единой информационной системе в сфере закупок мотивированный отказ от приёмки.</w:t>
      </w:r>
    </w:p>
    <w:p w14:paraId="197427CE" w14:textId="77777777" w:rsidR="0069754A" w:rsidRPr="0048643A" w:rsidRDefault="0069754A" w:rsidP="00AF769C">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lastRenderedPageBreak/>
        <w:t>Если Поставщик поставил меньшее количество товара, чем определено в Спецификации (Приложение), Заказчик вправе потребовать поставить недостающее количество товара и (или) принять решение об одностороннем отказе от исполнения контракта в случае, если поставка недостающего количества товара потребует больших временных затрат, в связи с чем Заказчик утрачивает интерес к Контракту.</w:t>
      </w:r>
    </w:p>
    <w:p w14:paraId="1827BB97" w14:textId="70E12250" w:rsidR="0069754A" w:rsidRPr="0048643A" w:rsidRDefault="0069754A" w:rsidP="00AF769C">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xml:space="preserve">Если Поставщик передал Заказчику товар в количестве, превышающем указанное в Спецификации (Приложение), Заказчик извещает об этом Поставщика в порядке, предусмотренном п. </w:t>
      </w:r>
      <w:r w:rsidR="00AF769C" w:rsidRPr="0048643A">
        <w:rPr>
          <w:rFonts w:ascii="PT Astra Serif" w:hAnsi="PT Astra Serif"/>
          <w:color w:val="000000" w:themeColor="text1"/>
          <w:szCs w:val="24"/>
        </w:rPr>
        <w:t>3</w:t>
      </w:r>
      <w:r w:rsidRPr="0048643A">
        <w:rPr>
          <w:rFonts w:ascii="PT Astra Serif" w:hAnsi="PT Astra Serif"/>
          <w:color w:val="000000" w:themeColor="text1"/>
          <w:szCs w:val="24"/>
        </w:rPr>
        <w:t>.</w:t>
      </w:r>
      <w:r w:rsidR="00FD253B" w:rsidRPr="0048643A">
        <w:rPr>
          <w:rFonts w:ascii="PT Astra Serif" w:hAnsi="PT Astra Serif"/>
          <w:color w:val="000000" w:themeColor="text1"/>
          <w:szCs w:val="24"/>
        </w:rPr>
        <w:t>4</w:t>
      </w:r>
      <w:r w:rsidRPr="0048643A">
        <w:rPr>
          <w:rFonts w:ascii="PT Astra Serif" w:hAnsi="PT Astra Serif"/>
          <w:color w:val="000000" w:themeColor="text1"/>
          <w:szCs w:val="24"/>
        </w:rPr>
        <w:t>.7 Контракта. Приёмка излишнего количества товара не осуществляется.</w:t>
      </w:r>
    </w:p>
    <w:p w14:paraId="0A1A66A8" w14:textId="5AD37D43" w:rsidR="00AF769C" w:rsidRPr="0048643A" w:rsidRDefault="00AF769C" w:rsidP="00AF769C">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3.</w:t>
      </w:r>
      <w:r w:rsidR="00FD253B" w:rsidRPr="0048643A">
        <w:rPr>
          <w:rFonts w:ascii="PT Astra Serif" w:hAnsi="PT Astra Serif"/>
          <w:color w:val="000000" w:themeColor="text1"/>
          <w:szCs w:val="24"/>
        </w:rPr>
        <w:t>4</w:t>
      </w:r>
      <w:r w:rsidRPr="0048643A">
        <w:rPr>
          <w:rFonts w:ascii="PT Astra Serif" w:hAnsi="PT Astra Serif"/>
          <w:color w:val="000000" w:themeColor="text1"/>
          <w:szCs w:val="24"/>
        </w:rPr>
        <w:t>.4. Приёмка товара по качеству осуществляется после осуществления Поставщиком монтажа и наладки товара (в случае, если это предусмотрено технической документацией на товар). При этом Заказчик вправе осуществить выборочную проверку качества товара. В случае если при осуществлении выборочной проверки обнаружен товар, качество которого не соответствует требованиям Контракта, результаты такой проверки распространяются на всю поставку.</w:t>
      </w:r>
    </w:p>
    <w:p w14:paraId="31E0ED62" w14:textId="53C7FCB5" w:rsidR="00AF769C" w:rsidRPr="0048643A" w:rsidRDefault="00AF769C" w:rsidP="00AF769C">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3.</w:t>
      </w:r>
      <w:r w:rsidR="00FD253B" w:rsidRPr="0048643A">
        <w:rPr>
          <w:rFonts w:ascii="PT Astra Serif" w:hAnsi="PT Astra Serif"/>
          <w:color w:val="000000" w:themeColor="text1"/>
          <w:szCs w:val="24"/>
        </w:rPr>
        <w:t>4</w:t>
      </w:r>
      <w:r w:rsidRPr="0048643A">
        <w:rPr>
          <w:rFonts w:ascii="PT Astra Serif" w:hAnsi="PT Astra Serif"/>
          <w:color w:val="000000" w:themeColor="text1"/>
          <w:szCs w:val="24"/>
        </w:rPr>
        <w:t>.5. В случае обнаружения недостатков в качестве поставленного товара, Заказчик непосредственно в ходе проведения приёмки извещает об этом представителя Поставщика. В случае отсутствия уполномоченного представителя Поставщика уведомление о некачественной поставке направляется Поставщику в порядке, предусмотренном п. 3.</w:t>
      </w:r>
      <w:r w:rsidR="00FD253B" w:rsidRPr="0048643A">
        <w:rPr>
          <w:rFonts w:ascii="PT Astra Serif" w:hAnsi="PT Astra Serif"/>
          <w:color w:val="000000" w:themeColor="text1"/>
          <w:szCs w:val="24"/>
        </w:rPr>
        <w:t>4</w:t>
      </w:r>
      <w:r w:rsidRPr="0048643A">
        <w:rPr>
          <w:rFonts w:ascii="PT Astra Serif" w:hAnsi="PT Astra Serif"/>
          <w:color w:val="000000" w:themeColor="text1"/>
          <w:szCs w:val="24"/>
        </w:rPr>
        <w:t>.7 Контракта. Приёмка некачественного товара не осуществляется, до подтверждения Поставщиком качества товара, в порядке, установленном пунктом 3.</w:t>
      </w:r>
      <w:r w:rsidR="00FD253B" w:rsidRPr="0048643A">
        <w:rPr>
          <w:rFonts w:ascii="PT Astra Serif" w:hAnsi="PT Astra Serif"/>
          <w:color w:val="000000" w:themeColor="text1"/>
          <w:szCs w:val="24"/>
        </w:rPr>
        <w:t>4</w:t>
      </w:r>
      <w:r w:rsidRPr="0048643A">
        <w:rPr>
          <w:rFonts w:ascii="PT Astra Serif" w:hAnsi="PT Astra Serif"/>
          <w:color w:val="000000" w:themeColor="text1"/>
          <w:szCs w:val="24"/>
        </w:rPr>
        <w:t>.6. Контракта.</w:t>
      </w:r>
    </w:p>
    <w:p w14:paraId="1CFFA4D7" w14:textId="45B01B37" w:rsidR="00AF769C" w:rsidRPr="0048643A" w:rsidRDefault="00AF769C" w:rsidP="00AF769C">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3.</w:t>
      </w:r>
      <w:r w:rsidR="00FD253B" w:rsidRPr="0048643A">
        <w:rPr>
          <w:rFonts w:ascii="PT Astra Serif" w:hAnsi="PT Astra Serif"/>
          <w:color w:val="000000" w:themeColor="text1"/>
          <w:szCs w:val="24"/>
        </w:rPr>
        <w:t>4</w:t>
      </w:r>
      <w:r w:rsidRPr="0048643A">
        <w:rPr>
          <w:rFonts w:ascii="PT Astra Serif" w:hAnsi="PT Astra Serif"/>
          <w:color w:val="000000" w:themeColor="text1"/>
          <w:szCs w:val="24"/>
        </w:rPr>
        <w:t xml:space="preserve">.6.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w:t>
      </w:r>
      <w:proofErr w:type="gramStart"/>
      <w:r w:rsidRPr="0048643A">
        <w:rPr>
          <w:rFonts w:ascii="PT Astra Serif" w:hAnsi="PT Astra Serif"/>
          <w:color w:val="000000" w:themeColor="text1"/>
          <w:szCs w:val="24"/>
        </w:rPr>
        <w:t>осуществляется Поставщиком и согласовывается</w:t>
      </w:r>
      <w:proofErr w:type="gramEnd"/>
      <w:r w:rsidRPr="0048643A">
        <w:rPr>
          <w:rFonts w:ascii="PT Astra Serif" w:hAnsi="PT Astra Serif"/>
          <w:color w:val="000000" w:themeColor="text1"/>
          <w:szCs w:val="24"/>
        </w:rPr>
        <w:t xml:space="preserve"> с Заказчиком. Оплата услуг эксперта, экспертной организации, а также всех расходов, в том числе связанных с транспортировкой, осуществляется Поставщиком. </w:t>
      </w:r>
    </w:p>
    <w:p w14:paraId="16639696" w14:textId="64348837" w:rsidR="00AF769C" w:rsidRPr="0048643A" w:rsidRDefault="00AF769C" w:rsidP="00AF769C">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3.</w:t>
      </w:r>
      <w:r w:rsidR="00FD253B" w:rsidRPr="0048643A">
        <w:rPr>
          <w:rFonts w:ascii="PT Astra Serif" w:hAnsi="PT Astra Serif"/>
          <w:color w:val="000000" w:themeColor="text1"/>
          <w:szCs w:val="24"/>
        </w:rPr>
        <w:t>4</w:t>
      </w:r>
      <w:r w:rsidRPr="0048643A">
        <w:rPr>
          <w:rFonts w:ascii="PT Astra Serif" w:hAnsi="PT Astra Serif"/>
          <w:color w:val="000000" w:themeColor="text1"/>
          <w:szCs w:val="24"/>
        </w:rPr>
        <w:t xml:space="preserve">.7. Обо всех нарушениях условий Контракта о количестве, об ассортименте, о качестве, комплектности, таре и (или) об упаковке товара Заказчик извещает Поставщика не позднее трёх рабочих дней </w:t>
      </w:r>
      <w:proofErr w:type="gramStart"/>
      <w:r w:rsidRPr="0048643A">
        <w:rPr>
          <w:rFonts w:ascii="PT Astra Serif" w:hAnsi="PT Astra Serif"/>
          <w:color w:val="000000" w:themeColor="text1"/>
          <w:szCs w:val="24"/>
        </w:rPr>
        <w:t>с даты обнаружения</w:t>
      </w:r>
      <w:proofErr w:type="gramEnd"/>
      <w:r w:rsidRPr="0048643A">
        <w:rPr>
          <w:rFonts w:ascii="PT Astra Serif" w:hAnsi="PT Astra Serif"/>
          <w:color w:val="000000" w:themeColor="text1"/>
          <w:szCs w:val="24"/>
        </w:rPr>
        <w:t xml:space="preserve"> указанных нарушений. Извещение о невыполнении или ненадлежащем выполнении Поставщиком обязательств по Контракту сост</w:t>
      </w:r>
      <w:r w:rsidR="00D95AB8">
        <w:rPr>
          <w:rFonts w:ascii="PT Astra Serif" w:hAnsi="PT Astra Serif"/>
          <w:color w:val="000000" w:themeColor="text1"/>
          <w:szCs w:val="24"/>
        </w:rPr>
        <w:t>авляется Заказчиком в электронной</w:t>
      </w:r>
      <w:r w:rsidRPr="0048643A">
        <w:rPr>
          <w:rFonts w:ascii="PT Astra Serif" w:hAnsi="PT Astra Serif"/>
          <w:color w:val="000000" w:themeColor="text1"/>
          <w:szCs w:val="24"/>
        </w:rPr>
        <w:t xml:space="preserve"> форме</w:t>
      </w:r>
      <w:r w:rsidR="00D95AB8">
        <w:rPr>
          <w:rFonts w:ascii="PT Astra Serif" w:hAnsi="PT Astra Serif"/>
          <w:color w:val="000000" w:themeColor="text1"/>
          <w:szCs w:val="24"/>
        </w:rPr>
        <w:t xml:space="preserve"> в ЕИС</w:t>
      </w:r>
      <w:r w:rsidRPr="0048643A">
        <w:rPr>
          <w:rFonts w:ascii="PT Astra Serif" w:hAnsi="PT Astra Serif"/>
          <w:color w:val="000000" w:themeColor="text1"/>
          <w:szCs w:val="24"/>
        </w:rPr>
        <w:t xml:space="preserve"> с указанием сроков по устранению допущенных Поставщиком нарушений</w:t>
      </w:r>
      <w:r w:rsidR="00D95AB8">
        <w:rPr>
          <w:rFonts w:ascii="PT Astra Serif" w:hAnsi="PT Astra Serif"/>
          <w:color w:val="000000" w:themeColor="text1"/>
          <w:szCs w:val="24"/>
        </w:rPr>
        <w:t xml:space="preserve">. </w:t>
      </w:r>
    </w:p>
    <w:p w14:paraId="564537DD" w14:textId="37A5713B" w:rsidR="006F0A7F" w:rsidRPr="0048643A" w:rsidRDefault="00AF769C" w:rsidP="00AF769C">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3.</w:t>
      </w:r>
      <w:r w:rsidR="00FD253B" w:rsidRPr="0048643A">
        <w:rPr>
          <w:rFonts w:ascii="PT Astra Serif" w:hAnsi="PT Astra Serif"/>
          <w:color w:val="000000" w:themeColor="text1"/>
          <w:szCs w:val="24"/>
        </w:rPr>
        <w:t>4</w:t>
      </w:r>
      <w:r w:rsidRPr="0048643A">
        <w:rPr>
          <w:rFonts w:ascii="PT Astra Serif" w:hAnsi="PT Astra Serif"/>
          <w:color w:val="000000" w:themeColor="text1"/>
          <w:szCs w:val="24"/>
        </w:rPr>
        <w:t>.8. Поставщик в установленный в извещении (п. 3.</w:t>
      </w:r>
      <w:r w:rsidR="00FD253B" w:rsidRPr="0048643A">
        <w:rPr>
          <w:rFonts w:ascii="PT Astra Serif" w:hAnsi="PT Astra Serif"/>
          <w:color w:val="000000" w:themeColor="text1"/>
          <w:szCs w:val="24"/>
        </w:rPr>
        <w:t>4</w:t>
      </w:r>
      <w:r w:rsidRPr="0048643A">
        <w:rPr>
          <w:rFonts w:ascii="PT Astra Serif" w:hAnsi="PT Astra Serif"/>
          <w:color w:val="000000" w:themeColor="text1"/>
          <w:szCs w:val="24"/>
        </w:rPr>
        <w:t xml:space="preserve">.7) срок обязан устранить все допущенные нарушения. </w:t>
      </w:r>
      <w:proofErr w:type="gramStart"/>
      <w:r w:rsidRPr="0048643A">
        <w:rPr>
          <w:rFonts w:ascii="PT Astra Serif" w:hAnsi="PT Astra Serif"/>
          <w:color w:val="000000" w:themeColor="text1"/>
          <w:szCs w:val="24"/>
        </w:rPr>
        <w:t>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Контракта по соглашению сторон (и (или) принять решение об одностороннем отказе от исполнения Контракта), в случае, если устранение нарушений потребует больших временных затрат, в связи с чем Заказчик утрачивает интерес к Контракту.</w:t>
      </w:r>
      <w:proofErr w:type="gramEnd"/>
    </w:p>
    <w:p w14:paraId="2E9A3AF5" w14:textId="4C1051F1" w:rsidR="00AF769C" w:rsidRPr="0048643A" w:rsidRDefault="00AF769C" w:rsidP="00AF769C">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3.</w:t>
      </w:r>
      <w:r w:rsidR="00FD253B" w:rsidRPr="0048643A">
        <w:rPr>
          <w:rFonts w:ascii="PT Astra Serif" w:hAnsi="PT Astra Serif"/>
          <w:color w:val="000000" w:themeColor="text1"/>
          <w:szCs w:val="24"/>
        </w:rPr>
        <w:t>5</w:t>
      </w:r>
      <w:r w:rsidRPr="0048643A">
        <w:rPr>
          <w:rFonts w:ascii="PT Astra Serif" w:hAnsi="PT Astra Serif"/>
          <w:color w:val="000000" w:themeColor="text1"/>
          <w:szCs w:val="24"/>
        </w:rPr>
        <w:t xml:space="preserve">. Поставщик за свой </w:t>
      </w:r>
      <w:r w:rsidR="005B0A56" w:rsidRPr="0048643A">
        <w:rPr>
          <w:rFonts w:ascii="PT Astra Serif" w:hAnsi="PT Astra Serif"/>
          <w:color w:val="000000" w:themeColor="text1"/>
          <w:szCs w:val="24"/>
        </w:rPr>
        <w:t>счёт</w:t>
      </w:r>
      <w:r w:rsidRPr="0048643A">
        <w:rPr>
          <w:rFonts w:ascii="PT Astra Serif" w:hAnsi="PT Astra Serif"/>
          <w:color w:val="000000" w:themeColor="text1"/>
          <w:szCs w:val="24"/>
        </w:rPr>
        <w:t xml:space="preserve"> и своими силами должен произвести уборку упаковки и прочего мусора, образовавшегося в ходе приёмки товара.</w:t>
      </w:r>
    </w:p>
    <w:p w14:paraId="6DD493C8" w14:textId="73D8C5BF" w:rsidR="00AF769C" w:rsidRPr="0048643A" w:rsidRDefault="00AF769C" w:rsidP="00AF769C">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3.</w:t>
      </w:r>
      <w:r w:rsidR="00FD253B" w:rsidRPr="0048643A">
        <w:rPr>
          <w:rFonts w:ascii="PT Astra Serif" w:hAnsi="PT Astra Serif"/>
          <w:color w:val="000000" w:themeColor="text1"/>
          <w:szCs w:val="24"/>
        </w:rPr>
        <w:t>6</w:t>
      </w:r>
      <w:r w:rsidRPr="0048643A">
        <w:rPr>
          <w:rFonts w:ascii="PT Astra Serif" w:hAnsi="PT Astra Serif"/>
          <w:color w:val="000000" w:themeColor="text1"/>
          <w:szCs w:val="24"/>
        </w:rPr>
        <w:t xml:space="preserve">. Приёмка товара в целом, включая работы по монтажу и наладке товара (в случае, если это предусмотрено технической документацией на товар), обучению лиц (сотрудников Заказчика), осуществляющих обслуживание и эксплуатацию товара, оформляется структурированным документом о приёмке, сформированным в электронной форме в единой информационной системе в сфере закупок. </w:t>
      </w:r>
    </w:p>
    <w:p w14:paraId="0F364423" w14:textId="21183BAD" w:rsidR="00AF769C" w:rsidRPr="0048643A" w:rsidRDefault="00AF769C" w:rsidP="00AF769C">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3.</w:t>
      </w:r>
      <w:r w:rsidR="00FD253B" w:rsidRPr="0048643A">
        <w:rPr>
          <w:rFonts w:ascii="PT Astra Serif" w:hAnsi="PT Astra Serif"/>
          <w:color w:val="000000" w:themeColor="text1"/>
          <w:szCs w:val="24"/>
        </w:rPr>
        <w:t>7</w:t>
      </w:r>
      <w:r w:rsidRPr="0048643A">
        <w:rPr>
          <w:rFonts w:ascii="PT Astra Serif" w:hAnsi="PT Astra Serif"/>
          <w:color w:val="000000" w:themeColor="text1"/>
          <w:szCs w:val="24"/>
        </w:rPr>
        <w:t xml:space="preserve">. </w:t>
      </w:r>
      <w:proofErr w:type="gramStart"/>
      <w:r w:rsidRPr="0048643A">
        <w:rPr>
          <w:rFonts w:ascii="PT Astra Serif" w:hAnsi="PT Astra Serif"/>
          <w:color w:val="000000" w:themeColor="text1"/>
          <w:szCs w:val="24"/>
        </w:rPr>
        <w:t>В рамках исполнения Контракта осуществляется обязательный обмен электронными документами о приёмке поставленного товара, предусмотренными законодательством Российской Федерации и иными нормативными правовыми актами о контрактной системе в сфере закупок, в соответствии с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 в следующем порядке:</w:t>
      </w:r>
      <w:proofErr w:type="gramEnd"/>
    </w:p>
    <w:p w14:paraId="617F0C4C" w14:textId="68DEE138" w:rsidR="00D95AB8" w:rsidRPr="0048643A" w:rsidRDefault="00AF769C" w:rsidP="00F453ED">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3.</w:t>
      </w:r>
      <w:r w:rsidR="00FD253B" w:rsidRPr="0048643A">
        <w:rPr>
          <w:rFonts w:ascii="PT Astra Serif" w:hAnsi="PT Astra Serif"/>
          <w:color w:val="000000" w:themeColor="text1"/>
          <w:szCs w:val="24"/>
        </w:rPr>
        <w:t>7</w:t>
      </w:r>
      <w:r w:rsidRPr="0048643A">
        <w:rPr>
          <w:rFonts w:ascii="PT Astra Serif" w:hAnsi="PT Astra Serif"/>
          <w:color w:val="000000" w:themeColor="text1"/>
          <w:szCs w:val="24"/>
        </w:rPr>
        <w:t xml:space="preserve">.1. Поставщик в день отгрузки товара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и размещает в единой информационной системе документ о </w:t>
      </w:r>
      <w:r w:rsidRPr="0048643A">
        <w:rPr>
          <w:rFonts w:ascii="PT Astra Serif" w:hAnsi="PT Astra Serif"/>
          <w:color w:val="000000" w:themeColor="text1"/>
          <w:szCs w:val="24"/>
        </w:rPr>
        <w:lastRenderedPageBreak/>
        <w:t>приёмке</w:t>
      </w:r>
      <w:r w:rsidR="006D77DF" w:rsidRPr="0048643A">
        <w:rPr>
          <w:rFonts w:ascii="PT Astra Serif" w:hAnsi="PT Astra Serif"/>
          <w:color w:val="000000" w:themeColor="text1"/>
          <w:szCs w:val="24"/>
        </w:rPr>
        <w:t xml:space="preserve"> (структурированный документ о приёмке)</w:t>
      </w:r>
      <w:r w:rsidRPr="0048643A">
        <w:rPr>
          <w:rFonts w:ascii="PT Astra Serif" w:hAnsi="PT Astra Serif"/>
          <w:color w:val="000000" w:themeColor="text1"/>
          <w:szCs w:val="24"/>
        </w:rPr>
        <w:t>, который должен содержать:</w:t>
      </w:r>
    </w:p>
    <w:p w14:paraId="5BAD10EF" w14:textId="1177932B" w:rsidR="00AF769C" w:rsidRPr="0048643A" w:rsidRDefault="00AF769C" w:rsidP="00AF769C">
      <w:pPr>
        <w:pStyle w:val="13"/>
        <w:spacing w:after="0" w:line="240" w:lineRule="auto"/>
        <w:ind w:firstLine="709"/>
        <w:jc w:val="both"/>
        <w:rPr>
          <w:rFonts w:ascii="PT Astra Serif" w:hAnsi="PT Astra Serif"/>
          <w:color w:val="000000" w:themeColor="text1"/>
          <w:szCs w:val="24"/>
        </w:rPr>
      </w:pPr>
      <w:proofErr w:type="gramStart"/>
      <w:r w:rsidRPr="0048643A">
        <w:rPr>
          <w:rFonts w:ascii="PT Astra Serif" w:hAnsi="PT Astra Serif"/>
          <w:color w:val="000000" w:themeColor="text1"/>
          <w:szCs w:val="24"/>
        </w:rPr>
        <w:t>- включённые в контракт в соответствии с пунктом 1 части 2 статьи 51 Федерального закона от 05.04.2013 № 44-ФЗ «О контрактной системе в сфере закупок товаров, работ, услуг для обеспечения государственных и муниципальных нужд» идентификационный код закупки, наименование, место нахождения заказчика, наименование объекта закупки, место поставки товара, информацию Поставщика, предусмотренную подпунктами «а», «г» и «е» части 1 статьи 43 Федерального закона от</w:t>
      </w:r>
      <w:proofErr w:type="gramEnd"/>
      <w:r w:rsidRPr="0048643A">
        <w:rPr>
          <w:rFonts w:ascii="PT Astra Serif" w:hAnsi="PT Astra Serif"/>
          <w:color w:val="000000" w:themeColor="text1"/>
          <w:szCs w:val="24"/>
        </w:rPr>
        <w:t xml:space="preserve"> 05.04.2013 № 44-ФЗ «О контрактной системе в сфере закупок товаров, работ, услуг для обеспечения государственных и муниципальных нужд», единицу измерения поставленного товара;</w:t>
      </w:r>
    </w:p>
    <w:p w14:paraId="196F79C4" w14:textId="742A4422" w:rsidR="00AF769C" w:rsidRPr="0048643A" w:rsidRDefault="00AF769C" w:rsidP="00AF769C">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наименование поставленного товара;</w:t>
      </w:r>
    </w:p>
    <w:p w14:paraId="649F1EFB" w14:textId="684D6424" w:rsidR="00AF769C" w:rsidRPr="0048643A" w:rsidRDefault="00AF769C" w:rsidP="00AF769C">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наименование страны происхождения поставленного товара;</w:t>
      </w:r>
    </w:p>
    <w:p w14:paraId="477467AA" w14:textId="31410C67" w:rsidR="00AF769C" w:rsidRPr="0048643A" w:rsidRDefault="00AF769C" w:rsidP="00AF769C">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информацию о количестве поставленного товара;</w:t>
      </w:r>
    </w:p>
    <w:p w14:paraId="57B9AE7C" w14:textId="4D18744D" w:rsidR="00AF769C" w:rsidRPr="0048643A" w:rsidRDefault="00AF769C" w:rsidP="00AF769C">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стоимость исполненных Поставщиком обязательств, предусмотренных контрактом, с указанием цены за единицу поставленного товара;</w:t>
      </w:r>
    </w:p>
    <w:p w14:paraId="0967C110" w14:textId="3DDD0C43" w:rsidR="00AF769C" w:rsidRPr="0048643A" w:rsidRDefault="00AF769C" w:rsidP="00AF769C">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иную информацию с учётом требований, установленных в соответствии с частью 3 статьи 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6C663982" w14:textId="7F590B99" w:rsidR="00AF769C" w:rsidRPr="0048643A" w:rsidRDefault="00AF769C" w:rsidP="00AF769C">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3.</w:t>
      </w:r>
      <w:r w:rsidR="00FD253B" w:rsidRPr="0048643A">
        <w:rPr>
          <w:rFonts w:ascii="PT Astra Serif" w:hAnsi="PT Astra Serif"/>
          <w:color w:val="000000" w:themeColor="text1"/>
          <w:szCs w:val="24"/>
        </w:rPr>
        <w:t>7</w:t>
      </w:r>
      <w:r w:rsidRPr="0048643A">
        <w:rPr>
          <w:rFonts w:ascii="PT Astra Serif" w:hAnsi="PT Astra Serif"/>
          <w:color w:val="000000" w:themeColor="text1"/>
          <w:szCs w:val="24"/>
        </w:rPr>
        <w:t xml:space="preserve">.2. К документу о приёмке </w:t>
      </w:r>
      <w:r w:rsidR="00C45B29" w:rsidRPr="0048643A">
        <w:rPr>
          <w:rFonts w:ascii="PT Astra Serif" w:hAnsi="PT Astra Serif"/>
          <w:color w:val="000000" w:themeColor="text1"/>
          <w:szCs w:val="24"/>
        </w:rPr>
        <w:t>должны</w:t>
      </w:r>
      <w:r w:rsidRPr="0048643A">
        <w:rPr>
          <w:rFonts w:ascii="PT Astra Serif" w:hAnsi="PT Astra Serif"/>
          <w:color w:val="000000" w:themeColor="text1"/>
          <w:szCs w:val="24"/>
        </w:rPr>
        <w:t xml:space="preserve"> прилагаться </w:t>
      </w:r>
      <w:r w:rsidR="00C45B29" w:rsidRPr="0048643A">
        <w:rPr>
          <w:rFonts w:ascii="PT Astra Serif" w:hAnsi="PT Astra Serif"/>
          <w:color w:val="000000" w:themeColor="text1"/>
          <w:szCs w:val="24"/>
        </w:rPr>
        <w:t xml:space="preserve">цветные </w:t>
      </w:r>
      <w:proofErr w:type="gramStart"/>
      <w:r w:rsidR="00C45B29" w:rsidRPr="0048643A">
        <w:rPr>
          <w:rFonts w:ascii="PT Astra Serif" w:hAnsi="PT Astra Serif"/>
          <w:color w:val="000000" w:themeColor="text1"/>
          <w:szCs w:val="24"/>
        </w:rPr>
        <w:t>скан-копии</w:t>
      </w:r>
      <w:proofErr w:type="gramEnd"/>
      <w:r w:rsidR="00C45B29" w:rsidRPr="0048643A">
        <w:rPr>
          <w:rFonts w:ascii="PT Astra Serif" w:hAnsi="PT Astra Serif"/>
          <w:color w:val="000000" w:themeColor="text1"/>
          <w:szCs w:val="24"/>
        </w:rPr>
        <w:t xml:space="preserve"> до</w:t>
      </w:r>
      <w:r w:rsidRPr="0048643A">
        <w:rPr>
          <w:rFonts w:ascii="PT Astra Serif" w:hAnsi="PT Astra Serif"/>
          <w:color w:val="000000" w:themeColor="text1"/>
          <w:szCs w:val="24"/>
        </w:rPr>
        <w:t>кумент</w:t>
      </w:r>
      <w:r w:rsidR="00C45B29" w:rsidRPr="0048643A">
        <w:rPr>
          <w:rFonts w:ascii="PT Astra Serif" w:hAnsi="PT Astra Serif"/>
          <w:color w:val="000000" w:themeColor="text1"/>
          <w:szCs w:val="24"/>
        </w:rPr>
        <w:t>ов</w:t>
      </w:r>
      <w:r w:rsidRPr="0048643A">
        <w:rPr>
          <w:rFonts w:ascii="PT Astra Serif" w:hAnsi="PT Astra Serif"/>
          <w:color w:val="000000" w:themeColor="text1"/>
          <w:szCs w:val="24"/>
        </w:rPr>
        <w:t xml:space="preserve">, которые считаются его неотъемлемой частью. </w:t>
      </w:r>
      <w:r w:rsidR="00C45B29" w:rsidRPr="0048643A">
        <w:rPr>
          <w:rFonts w:ascii="PT Astra Serif" w:hAnsi="PT Astra Serif"/>
          <w:color w:val="000000" w:themeColor="text1"/>
          <w:szCs w:val="24"/>
        </w:rPr>
        <w:t>И</w:t>
      </w:r>
      <w:r w:rsidRPr="0048643A">
        <w:rPr>
          <w:rFonts w:ascii="PT Astra Serif" w:hAnsi="PT Astra Serif"/>
          <w:color w:val="000000" w:themeColor="text1"/>
          <w:szCs w:val="24"/>
        </w:rPr>
        <w:t xml:space="preserve">нформация, содержащаяся в прилагаемых документах, </w:t>
      </w:r>
      <w:r w:rsidR="00C45B29" w:rsidRPr="0048643A">
        <w:rPr>
          <w:rFonts w:ascii="PT Astra Serif" w:hAnsi="PT Astra Serif"/>
          <w:color w:val="000000" w:themeColor="text1"/>
          <w:szCs w:val="24"/>
        </w:rPr>
        <w:t xml:space="preserve">должна соответствовать </w:t>
      </w:r>
      <w:r w:rsidRPr="0048643A">
        <w:rPr>
          <w:rFonts w:ascii="PT Astra Serif" w:hAnsi="PT Astra Serif"/>
          <w:color w:val="000000" w:themeColor="text1"/>
          <w:szCs w:val="24"/>
        </w:rPr>
        <w:t>информации</w:t>
      </w:r>
      <w:r w:rsidR="00C45B29" w:rsidRPr="0048643A">
        <w:rPr>
          <w:rFonts w:ascii="PT Astra Serif" w:hAnsi="PT Astra Serif"/>
          <w:color w:val="000000" w:themeColor="text1"/>
          <w:szCs w:val="24"/>
        </w:rPr>
        <w:t xml:space="preserve"> </w:t>
      </w:r>
      <w:r w:rsidR="00EC48A7" w:rsidRPr="0048643A">
        <w:rPr>
          <w:rFonts w:ascii="PT Astra Serif" w:hAnsi="PT Astra Serif"/>
          <w:color w:val="000000" w:themeColor="text1"/>
          <w:szCs w:val="24"/>
        </w:rPr>
        <w:t xml:space="preserve">в </w:t>
      </w:r>
      <w:r w:rsidR="00C45B29" w:rsidRPr="0048643A">
        <w:rPr>
          <w:rFonts w:ascii="PT Astra Serif" w:hAnsi="PT Astra Serif"/>
          <w:color w:val="000000" w:themeColor="text1"/>
          <w:szCs w:val="24"/>
        </w:rPr>
        <w:t>структурированно</w:t>
      </w:r>
      <w:r w:rsidR="00EC48A7" w:rsidRPr="0048643A">
        <w:rPr>
          <w:rFonts w:ascii="PT Astra Serif" w:hAnsi="PT Astra Serif"/>
          <w:color w:val="000000" w:themeColor="text1"/>
          <w:szCs w:val="24"/>
        </w:rPr>
        <w:t>м</w:t>
      </w:r>
      <w:r w:rsidR="00C45B29" w:rsidRPr="0048643A">
        <w:rPr>
          <w:rFonts w:ascii="PT Astra Serif" w:hAnsi="PT Astra Serif"/>
          <w:color w:val="000000" w:themeColor="text1"/>
          <w:szCs w:val="24"/>
        </w:rPr>
        <w:t xml:space="preserve"> </w:t>
      </w:r>
      <w:r w:rsidRPr="0048643A">
        <w:rPr>
          <w:rFonts w:ascii="PT Astra Serif" w:hAnsi="PT Astra Serif"/>
          <w:color w:val="000000" w:themeColor="text1"/>
          <w:szCs w:val="24"/>
        </w:rPr>
        <w:t>документ</w:t>
      </w:r>
      <w:r w:rsidR="00EC48A7" w:rsidRPr="0048643A">
        <w:rPr>
          <w:rFonts w:ascii="PT Astra Serif" w:hAnsi="PT Astra Serif"/>
          <w:color w:val="000000" w:themeColor="text1"/>
          <w:szCs w:val="24"/>
        </w:rPr>
        <w:t>е</w:t>
      </w:r>
      <w:r w:rsidRPr="0048643A">
        <w:rPr>
          <w:rFonts w:ascii="PT Astra Serif" w:hAnsi="PT Astra Serif"/>
          <w:color w:val="000000" w:themeColor="text1"/>
          <w:szCs w:val="24"/>
        </w:rPr>
        <w:t xml:space="preserve"> о приёмке, пр</w:t>
      </w:r>
      <w:r w:rsidR="00C45B29" w:rsidRPr="0048643A">
        <w:rPr>
          <w:rFonts w:ascii="PT Astra Serif" w:hAnsi="PT Astra Serif"/>
          <w:color w:val="000000" w:themeColor="text1"/>
          <w:szCs w:val="24"/>
        </w:rPr>
        <w:t>едусмотренно</w:t>
      </w:r>
      <w:r w:rsidR="00EC48A7" w:rsidRPr="0048643A">
        <w:rPr>
          <w:rFonts w:ascii="PT Astra Serif" w:hAnsi="PT Astra Serif"/>
          <w:color w:val="000000" w:themeColor="text1"/>
          <w:szCs w:val="24"/>
        </w:rPr>
        <w:t>м</w:t>
      </w:r>
      <w:r w:rsidR="00C45B29" w:rsidRPr="0048643A">
        <w:rPr>
          <w:rFonts w:ascii="PT Astra Serif" w:hAnsi="PT Astra Serif"/>
          <w:color w:val="000000" w:themeColor="text1"/>
          <w:szCs w:val="24"/>
        </w:rPr>
        <w:t xml:space="preserve"> в пункте 3.</w:t>
      </w:r>
      <w:r w:rsidR="00FD253B" w:rsidRPr="0048643A">
        <w:rPr>
          <w:rFonts w:ascii="PT Astra Serif" w:hAnsi="PT Astra Serif"/>
          <w:color w:val="000000" w:themeColor="text1"/>
          <w:szCs w:val="24"/>
        </w:rPr>
        <w:t>7</w:t>
      </w:r>
      <w:r w:rsidR="00C45B29" w:rsidRPr="0048643A">
        <w:rPr>
          <w:rFonts w:ascii="PT Astra Serif" w:hAnsi="PT Astra Serif"/>
          <w:color w:val="000000" w:themeColor="text1"/>
          <w:szCs w:val="24"/>
        </w:rPr>
        <w:t>.1</w:t>
      </w:r>
      <w:r w:rsidRPr="0048643A">
        <w:rPr>
          <w:rFonts w:ascii="PT Astra Serif" w:hAnsi="PT Astra Serif"/>
          <w:color w:val="000000" w:themeColor="text1"/>
          <w:szCs w:val="24"/>
        </w:rPr>
        <w:t>.</w:t>
      </w:r>
    </w:p>
    <w:p w14:paraId="28B920FF" w14:textId="3D9693F0" w:rsidR="00AF769C" w:rsidRPr="0048643A" w:rsidRDefault="00AF769C" w:rsidP="00AF769C">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3.</w:t>
      </w:r>
      <w:r w:rsidR="00FD253B" w:rsidRPr="0048643A">
        <w:rPr>
          <w:rFonts w:ascii="PT Astra Serif" w:hAnsi="PT Astra Serif"/>
          <w:color w:val="000000" w:themeColor="text1"/>
          <w:szCs w:val="24"/>
        </w:rPr>
        <w:t>7</w:t>
      </w:r>
      <w:r w:rsidRPr="0048643A">
        <w:rPr>
          <w:rFonts w:ascii="PT Astra Serif" w:hAnsi="PT Astra Serif"/>
          <w:color w:val="000000" w:themeColor="text1"/>
          <w:szCs w:val="24"/>
        </w:rPr>
        <w:t>.3. Документ о приёмке, подписанный Поставщиком, не позднее одного часа с момента его размещения в единой информационной системе в соответствии с пунктом 3.</w:t>
      </w:r>
      <w:r w:rsidR="00FD253B" w:rsidRPr="0048643A">
        <w:rPr>
          <w:rFonts w:ascii="PT Astra Serif" w:hAnsi="PT Astra Serif"/>
          <w:color w:val="000000" w:themeColor="text1"/>
          <w:szCs w:val="24"/>
        </w:rPr>
        <w:t>7</w:t>
      </w:r>
      <w:r w:rsidRPr="0048643A">
        <w:rPr>
          <w:rFonts w:ascii="PT Astra Serif" w:hAnsi="PT Astra Serif"/>
          <w:color w:val="000000" w:themeColor="text1"/>
          <w:szCs w:val="24"/>
        </w:rPr>
        <w:t>.1. настоящего Контракта автоматически с использованием единой информационной системы направляется Заказчику. Датой поступления Заказчику документа о приёмке, подписанного Поставщиком,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14:paraId="61339859" w14:textId="61003B2F" w:rsidR="00AF769C" w:rsidRPr="0048643A" w:rsidRDefault="00AF769C" w:rsidP="00AF769C">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3.</w:t>
      </w:r>
      <w:r w:rsidR="00FD253B" w:rsidRPr="0048643A">
        <w:rPr>
          <w:rFonts w:ascii="PT Astra Serif" w:hAnsi="PT Astra Serif"/>
          <w:color w:val="000000" w:themeColor="text1"/>
          <w:szCs w:val="24"/>
        </w:rPr>
        <w:t>7</w:t>
      </w:r>
      <w:r w:rsidRPr="0048643A">
        <w:rPr>
          <w:rFonts w:ascii="PT Astra Serif" w:hAnsi="PT Astra Serif"/>
          <w:color w:val="000000" w:themeColor="text1"/>
          <w:szCs w:val="24"/>
        </w:rPr>
        <w:t xml:space="preserve">.4. В течение </w:t>
      </w:r>
      <w:r w:rsidR="00F453ED" w:rsidRPr="00B44B4D">
        <w:rPr>
          <w:rFonts w:ascii="PT Astra Serif" w:hAnsi="PT Astra Serif"/>
          <w:b/>
          <w:color w:val="000000" w:themeColor="text1"/>
          <w:szCs w:val="24"/>
        </w:rPr>
        <w:t>5</w:t>
      </w:r>
      <w:r w:rsidR="00F703E9" w:rsidRPr="00B44B4D">
        <w:rPr>
          <w:rFonts w:ascii="PT Astra Serif" w:hAnsi="PT Astra Serif"/>
          <w:b/>
          <w:color w:val="000000" w:themeColor="text1"/>
          <w:szCs w:val="24"/>
        </w:rPr>
        <w:t xml:space="preserve"> </w:t>
      </w:r>
      <w:r w:rsidR="0048643A" w:rsidRPr="00B44B4D">
        <w:rPr>
          <w:rFonts w:ascii="PT Astra Serif" w:hAnsi="PT Astra Serif"/>
          <w:b/>
          <w:color w:val="000000" w:themeColor="text1"/>
          <w:szCs w:val="24"/>
        </w:rPr>
        <w:t>(</w:t>
      </w:r>
      <w:r w:rsidR="00F453ED" w:rsidRPr="00B44B4D">
        <w:rPr>
          <w:rFonts w:ascii="PT Astra Serif" w:hAnsi="PT Astra Serif"/>
          <w:b/>
          <w:color w:val="000000" w:themeColor="text1"/>
          <w:szCs w:val="24"/>
        </w:rPr>
        <w:t>пять</w:t>
      </w:r>
      <w:r w:rsidR="00F703E9" w:rsidRPr="00B44B4D">
        <w:rPr>
          <w:rFonts w:ascii="PT Astra Serif" w:hAnsi="PT Astra Serif"/>
          <w:b/>
          <w:color w:val="000000" w:themeColor="text1"/>
          <w:szCs w:val="24"/>
        </w:rPr>
        <w:t xml:space="preserve">) </w:t>
      </w:r>
      <w:r w:rsidRPr="00B44B4D">
        <w:rPr>
          <w:rFonts w:ascii="PT Astra Serif" w:hAnsi="PT Astra Serif"/>
          <w:b/>
          <w:color w:val="000000" w:themeColor="text1"/>
          <w:szCs w:val="24"/>
        </w:rPr>
        <w:t>рабочих дней</w:t>
      </w:r>
      <w:r w:rsidR="005B0A56" w:rsidRPr="0048643A">
        <w:rPr>
          <w:rFonts w:ascii="PT Astra Serif" w:hAnsi="PT Astra Serif"/>
          <w:color w:val="000000" w:themeColor="text1"/>
          <w:szCs w:val="24"/>
        </w:rPr>
        <w:t xml:space="preserve"> со дня фактического</w:t>
      </w:r>
      <w:r w:rsidRPr="0048643A">
        <w:rPr>
          <w:rFonts w:ascii="PT Astra Serif" w:hAnsi="PT Astra Serif"/>
          <w:color w:val="000000" w:themeColor="text1"/>
          <w:szCs w:val="24"/>
        </w:rPr>
        <w:t xml:space="preserve"> поступления </w:t>
      </w:r>
      <w:r w:rsidR="005B0A56" w:rsidRPr="0048643A">
        <w:rPr>
          <w:rFonts w:ascii="PT Astra Serif" w:hAnsi="PT Astra Serif"/>
          <w:color w:val="000000" w:themeColor="text1"/>
          <w:szCs w:val="24"/>
        </w:rPr>
        <w:t>товара на склад Заказчика</w:t>
      </w:r>
      <w:r w:rsidRPr="0048643A">
        <w:rPr>
          <w:rFonts w:ascii="PT Astra Serif" w:hAnsi="PT Astra Serif"/>
          <w:color w:val="000000" w:themeColor="text1"/>
          <w:szCs w:val="24"/>
        </w:rPr>
        <w:t>, Заказчик осуществляет одно из следующих действий:</w:t>
      </w:r>
    </w:p>
    <w:p w14:paraId="136873A3" w14:textId="7FBC857F" w:rsidR="00AF769C" w:rsidRPr="0048643A" w:rsidRDefault="00AF769C" w:rsidP="00AF769C">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приёмке;</w:t>
      </w:r>
    </w:p>
    <w:p w14:paraId="2928FDDF" w14:textId="1A15A1E3" w:rsidR="00AF769C" w:rsidRPr="0048643A" w:rsidRDefault="00AF769C" w:rsidP="00AF769C">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приёмке с указанием причин такого отказа.</w:t>
      </w:r>
    </w:p>
    <w:p w14:paraId="63DACF55" w14:textId="5AD1CC7E" w:rsidR="00294AE8" w:rsidRPr="0048643A" w:rsidRDefault="00AF769C" w:rsidP="00AF769C">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3.</w:t>
      </w:r>
      <w:r w:rsidR="00FD253B" w:rsidRPr="0048643A">
        <w:rPr>
          <w:rFonts w:ascii="PT Astra Serif" w:hAnsi="PT Astra Serif"/>
          <w:color w:val="000000" w:themeColor="text1"/>
          <w:szCs w:val="24"/>
        </w:rPr>
        <w:t>7</w:t>
      </w:r>
      <w:r w:rsidRPr="0048643A">
        <w:rPr>
          <w:rFonts w:ascii="PT Astra Serif" w:hAnsi="PT Astra Serif"/>
          <w:color w:val="000000" w:themeColor="text1"/>
          <w:szCs w:val="24"/>
        </w:rPr>
        <w:t xml:space="preserve">.5. Документ о приёмке, мотивированный отказ от подписания документа о приёмке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Поставщику. Датой поступления Поставщику документа о приёмке, мотивированного отказа от подписания документа о приёмке считается дата размещения </w:t>
      </w:r>
      <w:proofErr w:type="gramStart"/>
      <w:r w:rsidRPr="0048643A">
        <w:rPr>
          <w:rFonts w:ascii="PT Astra Serif" w:hAnsi="PT Astra Serif"/>
          <w:color w:val="000000" w:themeColor="text1"/>
          <w:szCs w:val="24"/>
        </w:rPr>
        <w:t>таких</w:t>
      </w:r>
      <w:proofErr w:type="gramEnd"/>
      <w:r w:rsidRPr="0048643A">
        <w:rPr>
          <w:rFonts w:ascii="PT Astra Serif" w:hAnsi="PT Astra Serif"/>
          <w:color w:val="000000" w:themeColor="text1"/>
          <w:szCs w:val="24"/>
        </w:rPr>
        <w:t xml:space="preserve"> документа о приёмке, мотивированного отказа в единой информационной системе в соответствии с часовой зоной, в которой расположен Поставщик.</w:t>
      </w:r>
    </w:p>
    <w:p w14:paraId="2D79937C" w14:textId="11E4F229" w:rsidR="00AF769C" w:rsidRPr="0048643A" w:rsidRDefault="00AF769C" w:rsidP="00AF769C">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3.</w:t>
      </w:r>
      <w:r w:rsidR="00FD253B" w:rsidRPr="0048643A">
        <w:rPr>
          <w:rFonts w:ascii="PT Astra Serif" w:hAnsi="PT Astra Serif"/>
          <w:color w:val="000000" w:themeColor="text1"/>
          <w:szCs w:val="24"/>
        </w:rPr>
        <w:t>7</w:t>
      </w:r>
      <w:r w:rsidRPr="0048643A">
        <w:rPr>
          <w:rFonts w:ascii="PT Astra Serif" w:hAnsi="PT Astra Serif"/>
          <w:color w:val="000000" w:themeColor="text1"/>
          <w:szCs w:val="24"/>
        </w:rPr>
        <w:t>.6. В случае получения мотивированного отказа от подписания документа о приёмке Поставщик вправе устранить причины, указанные в таком мотивированном отказе, и направить Заказчику документ о приёмке повторно.</w:t>
      </w:r>
    </w:p>
    <w:p w14:paraId="2C1BC614" w14:textId="5CB4DC19" w:rsidR="00AF769C" w:rsidRPr="0048643A" w:rsidRDefault="00AF769C" w:rsidP="00AF769C">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3.</w:t>
      </w:r>
      <w:r w:rsidR="00FD253B" w:rsidRPr="0048643A">
        <w:rPr>
          <w:rFonts w:ascii="PT Astra Serif" w:hAnsi="PT Astra Serif"/>
          <w:color w:val="000000" w:themeColor="text1"/>
          <w:szCs w:val="24"/>
        </w:rPr>
        <w:t>7</w:t>
      </w:r>
      <w:r w:rsidRPr="0048643A">
        <w:rPr>
          <w:rFonts w:ascii="PT Astra Serif" w:hAnsi="PT Astra Serif"/>
          <w:color w:val="000000" w:themeColor="text1"/>
          <w:szCs w:val="24"/>
        </w:rPr>
        <w:t>.7. Датой приёмки поставленного товара считается дата размещения в единой информационной системе документа о приёмке, подписанного Заказчиком.</w:t>
      </w:r>
    </w:p>
    <w:p w14:paraId="408AB26D" w14:textId="5E42003A" w:rsidR="00AF769C" w:rsidRPr="0048643A" w:rsidRDefault="00AF769C" w:rsidP="00AF769C">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3.</w:t>
      </w:r>
      <w:r w:rsidR="00FD253B" w:rsidRPr="0048643A">
        <w:rPr>
          <w:rFonts w:ascii="PT Astra Serif" w:hAnsi="PT Astra Serif"/>
          <w:color w:val="000000" w:themeColor="text1"/>
          <w:szCs w:val="24"/>
        </w:rPr>
        <w:t>7</w:t>
      </w:r>
      <w:r w:rsidRPr="0048643A">
        <w:rPr>
          <w:rFonts w:ascii="PT Astra Serif" w:hAnsi="PT Astra Serif"/>
          <w:color w:val="000000" w:themeColor="text1"/>
          <w:szCs w:val="24"/>
        </w:rPr>
        <w:t xml:space="preserve">.8. </w:t>
      </w:r>
      <w:proofErr w:type="gramStart"/>
      <w:r w:rsidRPr="0048643A">
        <w:rPr>
          <w:rFonts w:ascii="PT Astra Serif" w:hAnsi="PT Astra Serif"/>
          <w:color w:val="000000" w:themeColor="text1"/>
          <w:szCs w:val="24"/>
        </w:rPr>
        <w:t>Внесение исправлений в документ о приёмке, оформленный в соответствии с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 осуществляется путём формирования, подписания усиленными электронными подписями лиц, имеющих право действовать от имени Поставщика, Заказчика, и размещения в единой информационной системе исправленного документа о приёмке.</w:t>
      </w:r>
      <w:proofErr w:type="gramEnd"/>
    </w:p>
    <w:p w14:paraId="23EBCC2D" w14:textId="64BD6B5C" w:rsidR="00AF769C" w:rsidRPr="0048643A" w:rsidRDefault="00AF769C" w:rsidP="00AF769C">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3.</w:t>
      </w:r>
      <w:r w:rsidR="00FD253B" w:rsidRPr="0048643A">
        <w:rPr>
          <w:rFonts w:ascii="PT Astra Serif" w:hAnsi="PT Astra Serif"/>
          <w:color w:val="000000" w:themeColor="text1"/>
          <w:szCs w:val="24"/>
        </w:rPr>
        <w:t>8</w:t>
      </w:r>
      <w:r w:rsidRPr="0048643A">
        <w:rPr>
          <w:rFonts w:ascii="PT Astra Serif" w:hAnsi="PT Astra Serif"/>
          <w:color w:val="000000" w:themeColor="text1"/>
          <w:szCs w:val="24"/>
        </w:rPr>
        <w:t xml:space="preserve">. Структурированный документ о приёмке считается подписанным с момента подписания его Заказчиком и Поставщиком усиленной электронной подписью лиц, имеющих </w:t>
      </w:r>
      <w:r w:rsidRPr="0048643A">
        <w:rPr>
          <w:rFonts w:ascii="PT Astra Serif" w:hAnsi="PT Astra Serif"/>
          <w:color w:val="000000" w:themeColor="text1"/>
          <w:szCs w:val="24"/>
        </w:rPr>
        <w:lastRenderedPageBreak/>
        <w:t>право действовать от имени Заказчика и Поставщика, в единой информационной системе в сфере закупок.</w:t>
      </w:r>
    </w:p>
    <w:p w14:paraId="2804A640" w14:textId="1BC34CE4" w:rsidR="00AF769C" w:rsidRPr="0048643A" w:rsidRDefault="00AF769C" w:rsidP="00AF769C">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xml:space="preserve">В порядке, предусмотренном настоящим пунктом Контракта, Заказчиком может быть </w:t>
      </w:r>
      <w:proofErr w:type="gramStart"/>
      <w:r w:rsidRPr="0048643A">
        <w:rPr>
          <w:rFonts w:ascii="PT Astra Serif" w:hAnsi="PT Astra Serif"/>
          <w:color w:val="000000" w:themeColor="text1"/>
          <w:szCs w:val="24"/>
        </w:rPr>
        <w:t>сформирован в электронной форме в единой информационной системе в сфере закупок мотивированный отказ от приёмки и подписан</w:t>
      </w:r>
      <w:proofErr w:type="gramEnd"/>
      <w:r w:rsidRPr="0048643A">
        <w:rPr>
          <w:rFonts w:ascii="PT Astra Serif" w:hAnsi="PT Astra Serif"/>
          <w:color w:val="000000" w:themeColor="text1"/>
          <w:szCs w:val="24"/>
        </w:rPr>
        <w:t xml:space="preserve"> усиленной электронной подписью лица, имеющего право действовать от имени Заказчика.</w:t>
      </w:r>
    </w:p>
    <w:p w14:paraId="556ABF2A" w14:textId="317F6A0B" w:rsidR="00AF769C" w:rsidRPr="0048643A" w:rsidRDefault="00AF769C" w:rsidP="00AF769C">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3.</w:t>
      </w:r>
      <w:r w:rsidR="00FD253B" w:rsidRPr="0048643A">
        <w:rPr>
          <w:rFonts w:ascii="PT Astra Serif" w:hAnsi="PT Astra Serif"/>
          <w:color w:val="000000" w:themeColor="text1"/>
          <w:szCs w:val="24"/>
        </w:rPr>
        <w:t>9</w:t>
      </w:r>
      <w:r w:rsidRPr="0048643A">
        <w:rPr>
          <w:rFonts w:ascii="PT Astra Serif" w:hAnsi="PT Astra Serif"/>
          <w:color w:val="000000" w:themeColor="text1"/>
          <w:szCs w:val="24"/>
        </w:rPr>
        <w:t>. Если Поставщик поставил меньшее количество товара, чем определено в Спецификации (Приложение), Заказчик вправе потребовать поставить недостающее количество товара и (или) принять решение об одностороннем отказе от исполнения контракта в случае, если поставка недостающего количества товара потребует больших временных затрат, в связи с чем Заказчик утрачивает интерес к контракту.</w:t>
      </w:r>
    </w:p>
    <w:p w14:paraId="7B3486E5" w14:textId="1783A3DA" w:rsidR="00AF769C" w:rsidRPr="0048643A" w:rsidRDefault="00AF769C" w:rsidP="00AF769C">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3.1</w:t>
      </w:r>
      <w:r w:rsidR="00FD253B" w:rsidRPr="0048643A">
        <w:rPr>
          <w:rFonts w:ascii="PT Astra Serif" w:hAnsi="PT Astra Serif"/>
          <w:color w:val="000000" w:themeColor="text1"/>
          <w:szCs w:val="24"/>
        </w:rPr>
        <w:t>0</w:t>
      </w:r>
      <w:r w:rsidRPr="0048643A">
        <w:rPr>
          <w:rFonts w:ascii="PT Astra Serif" w:hAnsi="PT Astra Serif"/>
          <w:color w:val="000000" w:themeColor="text1"/>
          <w:szCs w:val="24"/>
        </w:rPr>
        <w:t xml:space="preserve">. Если Поставщик передал Заказчику товар в количестве, превышающем указанное в Спецификации (Приложение), Заказчик извещает об этом Поставщика любым доступным способом. Приёмка излишнего количества товара не осуществляется. Вывоз излишнего товара осуществляется силами Поставщика и за </w:t>
      </w:r>
      <w:r w:rsidR="005B0A56" w:rsidRPr="0048643A">
        <w:rPr>
          <w:rFonts w:ascii="PT Astra Serif" w:hAnsi="PT Astra Serif"/>
          <w:color w:val="000000" w:themeColor="text1"/>
          <w:szCs w:val="24"/>
        </w:rPr>
        <w:t>счёт</w:t>
      </w:r>
      <w:r w:rsidRPr="0048643A">
        <w:rPr>
          <w:rFonts w:ascii="PT Astra Serif" w:hAnsi="PT Astra Serif"/>
          <w:color w:val="000000" w:themeColor="text1"/>
          <w:szCs w:val="24"/>
        </w:rPr>
        <w:t xml:space="preserve"> Поставщика не позднее 10 дней. </w:t>
      </w:r>
    </w:p>
    <w:p w14:paraId="2927FAD3" w14:textId="7BB4AAE0" w:rsidR="00AF769C" w:rsidRPr="0048643A" w:rsidRDefault="00AF769C" w:rsidP="00AF769C">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3.1</w:t>
      </w:r>
      <w:r w:rsidR="00FD253B" w:rsidRPr="0048643A">
        <w:rPr>
          <w:rFonts w:ascii="PT Astra Serif" w:hAnsi="PT Astra Serif"/>
          <w:color w:val="000000" w:themeColor="text1"/>
          <w:szCs w:val="24"/>
        </w:rPr>
        <w:t>1</w:t>
      </w:r>
      <w:r w:rsidRPr="0048643A">
        <w:rPr>
          <w:rFonts w:ascii="PT Astra Serif" w:hAnsi="PT Astra Serif"/>
          <w:color w:val="000000" w:themeColor="text1"/>
          <w:szCs w:val="24"/>
        </w:rPr>
        <w:t xml:space="preserve">. После устранения недостатков, послуживших основанием для </w:t>
      </w:r>
      <w:proofErr w:type="spellStart"/>
      <w:r w:rsidRPr="0048643A">
        <w:rPr>
          <w:rFonts w:ascii="PT Astra Serif" w:hAnsi="PT Astra Serif"/>
          <w:color w:val="000000" w:themeColor="text1"/>
          <w:szCs w:val="24"/>
        </w:rPr>
        <w:t>неподписания</w:t>
      </w:r>
      <w:proofErr w:type="spellEnd"/>
      <w:r w:rsidRPr="0048643A">
        <w:rPr>
          <w:rFonts w:ascii="PT Astra Serif" w:hAnsi="PT Astra Serif"/>
          <w:color w:val="000000" w:themeColor="text1"/>
          <w:szCs w:val="24"/>
        </w:rPr>
        <w:t xml:space="preserve"> структурированного документа о приёмке, Поставщик и Заказчик подписывают структурированный документ о приёмке в единой информационной системе в сфере закупок в порядке и сроки, предусмотренные Контрактом.</w:t>
      </w:r>
    </w:p>
    <w:p w14:paraId="10CA4DA9" w14:textId="4BB2C815" w:rsidR="00F90F63" w:rsidRPr="0048643A" w:rsidRDefault="00AF769C" w:rsidP="00F90F63">
      <w:pPr>
        <w:autoSpaceDE w:val="0"/>
        <w:autoSpaceDN w:val="0"/>
        <w:adjustRightInd w:val="0"/>
        <w:spacing w:after="0"/>
        <w:ind w:firstLine="709"/>
        <w:rPr>
          <w:rFonts w:ascii="PT Astra Serif" w:eastAsia="Calibri" w:hAnsi="PT Astra Serif"/>
          <w:color w:val="000000" w:themeColor="text1"/>
          <w:lang w:eastAsia="en-US"/>
        </w:rPr>
      </w:pPr>
      <w:r w:rsidRPr="0048643A">
        <w:rPr>
          <w:rFonts w:ascii="PT Astra Serif" w:hAnsi="PT Astra Serif"/>
          <w:color w:val="000000" w:themeColor="text1"/>
        </w:rPr>
        <w:t>3.1</w:t>
      </w:r>
      <w:r w:rsidR="00FD253B" w:rsidRPr="0048643A">
        <w:rPr>
          <w:rFonts w:ascii="PT Astra Serif" w:hAnsi="PT Astra Serif"/>
          <w:color w:val="000000" w:themeColor="text1"/>
        </w:rPr>
        <w:t>2</w:t>
      </w:r>
      <w:r w:rsidRPr="0048643A">
        <w:rPr>
          <w:rFonts w:ascii="PT Astra Serif" w:hAnsi="PT Astra Serif"/>
          <w:color w:val="000000" w:themeColor="text1"/>
        </w:rPr>
        <w:t xml:space="preserve">. </w:t>
      </w:r>
      <w:r w:rsidR="00F90F63" w:rsidRPr="0048643A">
        <w:rPr>
          <w:rFonts w:ascii="PT Astra Serif" w:eastAsia="Calibri" w:hAnsi="PT Astra Serif"/>
          <w:color w:val="000000" w:themeColor="text1"/>
          <w:lang w:eastAsia="en-US"/>
        </w:rPr>
        <w:t>В случае неисполнения или ненадлежащего исполнения Поставщиком обязательств, предусмотренных Контрактом, Заказчик производит удержание неустойки (штрафа, пеней). Производится Заказчиком на основании документа составленного в соответствии с пунктом 3.7. Контракта, не позднее сроков установленных в пункте 2.7. Контракта. При этом исполнение обязательства Поставщика по перечислению неустойки (штрафа, пени) и (или) убытков в доход бюджета возлагается на Заказчика.</w:t>
      </w:r>
    </w:p>
    <w:p w14:paraId="6C632895" w14:textId="0B303A1A" w:rsidR="00AF769C" w:rsidRPr="0048643A" w:rsidRDefault="00AF769C" w:rsidP="00AF769C">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3.1</w:t>
      </w:r>
      <w:r w:rsidR="00FD253B" w:rsidRPr="0048643A">
        <w:rPr>
          <w:rFonts w:ascii="PT Astra Serif" w:hAnsi="PT Astra Serif"/>
          <w:color w:val="000000" w:themeColor="text1"/>
          <w:szCs w:val="24"/>
        </w:rPr>
        <w:t>3</w:t>
      </w:r>
      <w:r w:rsidRPr="0048643A">
        <w:rPr>
          <w:rFonts w:ascii="PT Astra Serif" w:hAnsi="PT Astra Serif"/>
          <w:color w:val="000000" w:themeColor="text1"/>
          <w:szCs w:val="24"/>
        </w:rPr>
        <w:t>. Риск случайной гибели или случайного повреждения товара до его приёмки (до даты подписания структурированного документа о приёмке в единой информационной системе в сфере закупок) Заказчиком несёт Поставщик.</w:t>
      </w:r>
    </w:p>
    <w:p w14:paraId="3318D823" w14:textId="2D195A11" w:rsidR="00AF769C" w:rsidRPr="0048643A" w:rsidRDefault="00AF769C" w:rsidP="00AF769C">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3.1</w:t>
      </w:r>
      <w:r w:rsidR="00FD253B" w:rsidRPr="0048643A">
        <w:rPr>
          <w:rFonts w:ascii="PT Astra Serif" w:hAnsi="PT Astra Serif"/>
          <w:color w:val="000000" w:themeColor="text1"/>
          <w:szCs w:val="24"/>
        </w:rPr>
        <w:t>4</w:t>
      </w:r>
      <w:r w:rsidRPr="0048643A">
        <w:rPr>
          <w:rFonts w:ascii="PT Astra Serif" w:hAnsi="PT Astra Serif"/>
          <w:color w:val="000000" w:themeColor="text1"/>
          <w:szCs w:val="24"/>
        </w:rPr>
        <w:t>. Поставщик обеспечивает соответствующее хранение товара до момента его приёмки Заказчиком. Со дня подписания структурированного документа о приёмке в единой информационной системе в сфере закупок Заказчиком риск случайной гибели, утраты или повреждения товара переходит к Заказчику.</w:t>
      </w:r>
    </w:p>
    <w:p w14:paraId="4F3AB3D4" w14:textId="52770BF4" w:rsidR="001F2B4C" w:rsidRPr="0048643A" w:rsidRDefault="00AF769C" w:rsidP="001F2B4C">
      <w:pPr>
        <w:spacing w:after="0"/>
        <w:ind w:firstLine="709"/>
        <w:rPr>
          <w:rFonts w:ascii="PT Astra Serif" w:hAnsi="PT Astra Serif"/>
          <w:color w:val="000000" w:themeColor="text1"/>
        </w:rPr>
      </w:pPr>
      <w:r w:rsidRPr="0048643A">
        <w:rPr>
          <w:rFonts w:ascii="PT Astra Serif" w:hAnsi="PT Astra Serif"/>
          <w:color w:val="000000" w:themeColor="text1"/>
        </w:rPr>
        <w:t>3.1</w:t>
      </w:r>
      <w:r w:rsidR="00FD253B" w:rsidRPr="0048643A">
        <w:rPr>
          <w:rFonts w:ascii="PT Astra Serif" w:hAnsi="PT Astra Serif"/>
          <w:color w:val="000000" w:themeColor="text1"/>
        </w:rPr>
        <w:t>5</w:t>
      </w:r>
      <w:r w:rsidRPr="0048643A">
        <w:rPr>
          <w:rFonts w:ascii="PT Astra Serif" w:hAnsi="PT Astra Serif"/>
          <w:color w:val="000000" w:themeColor="text1"/>
        </w:rPr>
        <w:t xml:space="preserve">. </w:t>
      </w:r>
      <w:proofErr w:type="gramStart"/>
      <w:r w:rsidR="001F2B4C" w:rsidRPr="0048643A">
        <w:rPr>
          <w:rFonts w:ascii="PT Astra Serif" w:hAnsi="PT Astra Serif"/>
          <w:color w:val="000000" w:themeColor="text1"/>
        </w:rPr>
        <w:t>Если ненадлежащее качество поставленного товара, обнаружено после приемки на этапах хранения (эксплуатации) или в процессе подготовки к использованию, а также в течение остаточного срока годности, при условии, что соответствие качества такого товара не могло быть обнаружено Заказчиком в результате приемки в установленном настоящим Контрактом порядке, Заказчик обязан незамедлительно уведомить Поставщика о данном факте в электронной форме в единой информационной системе</w:t>
      </w:r>
      <w:proofErr w:type="gramEnd"/>
      <w:r w:rsidR="001F2B4C" w:rsidRPr="0048643A">
        <w:rPr>
          <w:rFonts w:ascii="PT Astra Serif" w:hAnsi="PT Astra Serif"/>
          <w:color w:val="000000" w:themeColor="text1"/>
        </w:rPr>
        <w:t xml:space="preserve"> в сфере закупок.</w:t>
      </w:r>
    </w:p>
    <w:p w14:paraId="3C0B029B" w14:textId="7795F73C" w:rsidR="00AF769C" w:rsidRPr="0048643A" w:rsidRDefault="00AF769C" w:rsidP="00AF769C">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В течение 20 (двадцати) дней после подписания Акта о выявленных нарушениях качества товара, Поставщик обязан заменить товар ненадлежащего качества, товаром надлежащего качества.</w:t>
      </w:r>
    </w:p>
    <w:p w14:paraId="23355989" w14:textId="70020B95" w:rsidR="00F544E9" w:rsidRPr="0048643A" w:rsidRDefault="008B7926" w:rsidP="00AF769C">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3</w:t>
      </w:r>
      <w:r w:rsidR="00AF769C" w:rsidRPr="0048643A">
        <w:rPr>
          <w:rFonts w:ascii="PT Astra Serif" w:hAnsi="PT Astra Serif"/>
          <w:color w:val="000000" w:themeColor="text1"/>
          <w:szCs w:val="24"/>
        </w:rPr>
        <w:t>.1</w:t>
      </w:r>
      <w:r w:rsidR="00FD253B" w:rsidRPr="0048643A">
        <w:rPr>
          <w:rFonts w:ascii="PT Astra Serif" w:hAnsi="PT Astra Serif"/>
          <w:color w:val="000000" w:themeColor="text1"/>
          <w:szCs w:val="24"/>
        </w:rPr>
        <w:t>6</w:t>
      </w:r>
      <w:r w:rsidR="00AF769C" w:rsidRPr="0048643A">
        <w:rPr>
          <w:rFonts w:ascii="PT Astra Serif" w:hAnsi="PT Astra Serif"/>
          <w:color w:val="000000" w:themeColor="text1"/>
          <w:szCs w:val="24"/>
        </w:rPr>
        <w:t xml:space="preserve">. </w:t>
      </w:r>
      <w:proofErr w:type="gramStart"/>
      <w:r w:rsidR="00AF769C" w:rsidRPr="0048643A">
        <w:rPr>
          <w:rFonts w:ascii="PT Astra Serif" w:hAnsi="PT Astra Serif"/>
          <w:color w:val="000000" w:themeColor="text1"/>
          <w:szCs w:val="24"/>
        </w:rPr>
        <w:t>Если Поставщик в установленный срок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и обязан взыскать неустойку в соответствии с положениями контракта и (или) принять решение об одностороннем отказе от исполнения контракта в случае, если устранение нарушений потребует больших временных затрат, в связи с чем Заказчик</w:t>
      </w:r>
      <w:proofErr w:type="gramEnd"/>
      <w:r w:rsidR="00AF769C" w:rsidRPr="0048643A">
        <w:rPr>
          <w:rFonts w:ascii="PT Astra Serif" w:hAnsi="PT Astra Serif"/>
          <w:color w:val="000000" w:themeColor="text1"/>
          <w:szCs w:val="24"/>
        </w:rPr>
        <w:t xml:space="preserve"> утрачивает интерес к контракту.</w:t>
      </w:r>
    </w:p>
    <w:p w14:paraId="5E6E5235" w14:textId="77777777" w:rsidR="00FD253B" w:rsidRPr="0048643A" w:rsidRDefault="00FD253B" w:rsidP="00AF769C">
      <w:pPr>
        <w:pStyle w:val="13"/>
        <w:spacing w:after="0" w:line="240" w:lineRule="auto"/>
        <w:ind w:firstLine="709"/>
        <w:rPr>
          <w:rFonts w:ascii="PT Astra Serif" w:hAnsi="PT Astra Serif"/>
          <w:color w:val="000000" w:themeColor="text1"/>
          <w:szCs w:val="24"/>
        </w:rPr>
      </w:pPr>
    </w:p>
    <w:p w14:paraId="5ED5D9DF" w14:textId="77777777" w:rsidR="00C34E20" w:rsidRPr="0048643A" w:rsidRDefault="00C34E20" w:rsidP="00C34E20">
      <w:pPr>
        <w:pStyle w:val="13"/>
        <w:spacing w:after="0" w:line="240" w:lineRule="auto"/>
        <w:ind w:firstLine="709"/>
        <w:jc w:val="center"/>
        <w:rPr>
          <w:rFonts w:ascii="PT Astra Serif" w:hAnsi="PT Astra Serif"/>
          <w:b/>
          <w:color w:val="000000" w:themeColor="text1"/>
          <w:szCs w:val="24"/>
        </w:rPr>
      </w:pPr>
      <w:r w:rsidRPr="0048643A">
        <w:rPr>
          <w:rFonts w:ascii="PT Astra Serif" w:hAnsi="PT Astra Serif"/>
          <w:b/>
          <w:color w:val="000000" w:themeColor="text1"/>
          <w:szCs w:val="24"/>
        </w:rPr>
        <w:t>4. Взаимодействие Сторон</w:t>
      </w:r>
    </w:p>
    <w:p w14:paraId="4D1415F4"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4.1.  Поставщик обязан:</w:t>
      </w:r>
    </w:p>
    <w:p w14:paraId="169B1898"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xml:space="preserve">4.1.1. поставить Товар в порядке, количестве, в срок и на условиях, предусмотренных Контрактом и спецификацией. </w:t>
      </w:r>
    </w:p>
    <w:p w14:paraId="570B48B9"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xml:space="preserve">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w:t>
      </w:r>
      <w:r w:rsidRPr="0048643A">
        <w:rPr>
          <w:rFonts w:ascii="PT Astra Serif" w:hAnsi="PT Astra Serif"/>
          <w:color w:val="000000" w:themeColor="text1"/>
          <w:szCs w:val="24"/>
        </w:rPr>
        <w:lastRenderedPageBreak/>
        <w:t>Российской Федерации и Контрактом;</w:t>
      </w:r>
    </w:p>
    <w:p w14:paraId="66F1C250"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4.1.3. обеспечить за свой счёт устранение выявленных недостатков Товара или осуществить его соответствующую замену в порядке и на условиях, предусмотренных Контрактом;</w:t>
      </w:r>
    </w:p>
    <w:p w14:paraId="63B8607C"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proofErr w:type="gramStart"/>
      <w:r w:rsidRPr="0048643A">
        <w:rPr>
          <w:rFonts w:ascii="PT Astra Serif" w:hAnsi="PT Astra Serif"/>
          <w:color w:val="000000" w:themeColor="text1"/>
          <w:szCs w:val="24"/>
        </w:rPr>
        <w:t>4.1.4. в случае принятия решения об одностороннем отказе от исполнения Контракта не позднее чем в течение трёх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w:t>
      </w:r>
      <w:proofErr w:type="gramEnd"/>
      <w:r w:rsidRPr="0048643A">
        <w:rPr>
          <w:rFonts w:ascii="PT Astra Serif" w:hAnsi="PT Astra Serif"/>
          <w:color w:val="000000" w:themeColor="text1"/>
          <w:szCs w:val="24"/>
        </w:rPr>
        <w:t xml:space="preserve"> доставки, </w:t>
      </w:r>
      <w:proofErr w:type="gramStart"/>
      <w:r w:rsidRPr="0048643A">
        <w:rPr>
          <w:rFonts w:ascii="PT Astra Serif" w:hAnsi="PT Astra Serif"/>
          <w:color w:val="000000" w:themeColor="text1"/>
          <w:szCs w:val="24"/>
        </w:rPr>
        <w:t>обеспечивающих</w:t>
      </w:r>
      <w:proofErr w:type="gramEnd"/>
      <w:r w:rsidRPr="0048643A">
        <w:rPr>
          <w:rFonts w:ascii="PT Astra Serif" w:hAnsi="PT Astra Serif"/>
          <w:color w:val="000000" w:themeColor="text1"/>
          <w:szCs w:val="24"/>
        </w:rPr>
        <w:t xml:space="preserve"> фиксирование данного уведомления и получение Поставщиком подтверждения о его вручении Заказчику;</w:t>
      </w:r>
    </w:p>
    <w:p w14:paraId="335A64B1"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4.1.5.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2DD5A681"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4.2. Поставщик вправе:</w:t>
      </w:r>
    </w:p>
    <w:p w14:paraId="78617249"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4.2.1. требовать от Заказчика произвести приёмку Товара в порядке и в сроки, предусмотренные Контрактом;</w:t>
      </w:r>
      <w:bookmarkStart w:id="0" w:name="P1518"/>
      <w:bookmarkStart w:id="1" w:name="P1519"/>
      <w:bookmarkEnd w:id="0"/>
      <w:bookmarkEnd w:id="1"/>
    </w:p>
    <w:p w14:paraId="4D6A490A" w14:textId="2F4F4E30"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xml:space="preserve">4.2.2. принять решение об одностороннем отказе </w:t>
      </w:r>
      <w:r w:rsidR="0048643A">
        <w:rPr>
          <w:rFonts w:ascii="PT Astra Serif" w:hAnsi="PT Astra Serif"/>
          <w:color w:val="000000" w:themeColor="text1"/>
          <w:szCs w:val="24"/>
        </w:rPr>
        <w:t>от исполнения Контракта</w:t>
      </w:r>
      <w:r w:rsidRPr="0048643A">
        <w:rPr>
          <w:rFonts w:ascii="PT Astra Serif" w:hAnsi="PT Astra Serif"/>
          <w:color w:val="000000" w:themeColor="text1"/>
          <w:szCs w:val="24"/>
        </w:rPr>
        <w:t xml:space="preserve"> в соответствии с гражданским законодательством;</w:t>
      </w:r>
    </w:p>
    <w:p w14:paraId="0180DB7B"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4.2.3. требовать возмещения убытков, уплаты неустоек (штрафов, пеней) в соответствии с разделом 6 Контракта;</w:t>
      </w:r>
    </w:p>
    <w:p w14:paraId="47709ECD" w14:textId="349E677A" w:rsidR="00C34E20" w:rsidRPr="0048643A" w:rsidRDefault="00C34E20" w:rsidP="00C34E20">
      <w:pPr>
        <w:pStyle w:val="afa"/>
        <w:spacing w:line="240" w:lineRule="auto"/>
        <w:ind w:firstLine="709"/>
        <w:jc w:val="both"/>
        <w:rPr>
          <w:rFonts w:ascii="PT Astra Serif" w:hAnsi="PT Astra Serif"/>
          <w:color w:val="000000" w:themeColor="text1"/>
          <w:szCs w:val="24"/>
        </w:rPr>
      </w:pPr>
      <w:proofErr w:type="gramStart"/>
      <w:r w:rsidRPr="0048643A">
        <w:rPr>
          <w:rFonts w:ascii="PT Astra Serif" w:hAnsi="PT Astra Serif"/>
          <w:color w:val="000000" w:themeColor="text1"/>
          <w:szCs w:val="24"/>
        </w:rPr>
        <w:t>4.2.4. по согласованию с Заказчиком (путём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w:t>
      </w:r>
      <w:r w:rsidR="0048643A">
        <w:rPr>
          <w:rFonts w:ascii="PT Astra Serif" w:hAnsi="PT Astra Serif"/>
          <w:color w:val="000000" w:themeColor="text1"/>
          <w:szCs w:val="24"/>
        </w:rPr>
        <w:t xml:space="preserve"> указанными в Контракте</w:t>
      </w:r>
      <w:r w:rsidRPr="0048643A">
        <w:rPr>
          <w:rFonts w:ascii="PT Astra Serif" w:hAnsi="PT Astra Serif"/>
          <w:color w:val="000000" w:themeColor="text1"/>
          <w:szCs w:val="24"/>
        </w:rPr>
        <w:t xml:space="preserve"> (за исключением случаев, которые предусмотрены и нормативными правовыми актами, принятыми в соответствии с частью 6 статьи 14 Федерального закона от 05.04.2013 № 44-ФЗ «О контрактной системе в сфере закупок</w:t>
      </w:r>
      <w:proofErr w:type="gramEnd"/>
      <w:r w:rsidRPr="0048643A">
        <w:rPr>
          <w:rFonts w:ascii="PT Astra Serif" w:hAnsi="PT Astra Serif"/>
          <w:color w:val="000000" w:themeColor="text1"/>
          <w:szCs w:val="24"/>
        </w:rPr>
        <w:t xml:space="preserve"> товаров, работ, услуг для обеспечения государственных и муниципальных нужд».</w:t>
      </w:r>
    </w:p>
    <w:p w14:paraId="46890341"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4.3. Заказчик обязуется:</w:t>
      </w:r>
    </w:p>
    <w:p w14:paraId="114E9F52"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4.3.1. обеспечить своевременную приёмку и оплату поставленного Товара надлежащего качества в порядке и сроки, предусмотренные Контрактом;</w:t>
      </w:r>
    </w:p>
    <w:p w14:paraId="1042C3F1"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proofErr w:type="gramStart"/>
      <w:r w:rsidRPr="0048643A">
        <w:rPr>
          <w:rFonts w:ascii="PT Astra Serif" w:hAnsi="PT Astra Serif"/>
          <w:color w:val="000000" w:themeColor="text1"/>
          <w:szCs w:val="24"/>
        </w:rPr>
        <w:t>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своём соответствии и (или) соответствии поставляемого Товара таким требованиям, что позволило ему</w:t>
      </w:r>
      <w:proofErr w:type="gramEnd"/>
      <w:r w:rsidRPr="0048643A">
        <w:rPr>
          <w:rFonts w:ascii="PT Astra Serif" w:hAnsi="PT Astra Serif"/>
          <w:color w:val="000000" w:themeColor="text1"/>
          <w:szCs w:val="24"/>
        </w:rPr>
        <w:t xml:space="preserve"> стать победителем определения поставщика; </w:t>
      </w:r>
    </w:p>
    <w:p w14:paraId="6C639C09"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proofErr w:type="gramStart"/>
      <w:r w:rsidRPr="0048643A">
        <w:rPr>
          <w:rFonts w:ascii="PT Astra Serif" w:hAnsi="PT Astra Serif"/>
          <w:color w:val="000000" w:themeColor="text1"/>
          <w:szCs w:val="24"/>
        </w:rPr>
        <w:t>4.3.3. в случае принятия решения об одностороннем отказе от исполнения Контракта не позднее чем в течение 3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w:t>
      </w:r>
      <w:proofErr w:type="gramEnd"/>
      <w:r w:rsidRPr="0048643A">
        <w:rPr>
          <w:rFonts w:ascii="PT Astra Serif" w:hAnsi="PT Astra Serif"/>
          <w:color w:val="000000" w:themeColor="text1"/>
          <w:szCs w:val="24"/>
        </w:rPr>
        <w:t xml:space="preserve"> электронной почты, либо с использованием иных сре</w:t>
      </w:r>
      <w:proofErr w:type="gramStart"/>
      <w:r w:rsidRPr="0048643A">
        <w:rPr>
          <w:rFonts w:ascii="PT Astra Serif" w:hAnsi="PT Astra Serif"/>
          <w:color w:val="000000" w:themeColor="text1"/>
          <w:szCs w:val="24"/>
        </w:rPr>
        <w:t>дств св</w:t>
      </w:r>
      <w:proofErr w:type="gramEnd"/>
      <w:r w:rsidRPr="0048643A">
        <w:rPr>
          <w:rFonts w:ascii="PT Astra Serif" w:hAnsi="PT Astra Serif"/>
          <w:color w:val="000000" w:themeColor="text1"/>
          <w:szCs w:val="24"/>
        </w:rPr>
        <w:t xml:space="preserve">язи и доставки, обеспечивающих фиксирование данного уведомления и получение Заказчиком подтверждения о его вручении Поставщику; </w:t>
      </w:r>
    </w:p>
    <w:p w14:paraId="4465FAE8"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4.3.4. требовать уплаты неустоек (штрафов, пеней) в соответствии с разделом 6 Контракта;</w:t>
      </w:r>
    </w:p>
    <w:p w14:paraId="17577704"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4.3.5. провести экспертизу поставленного Товара для проверки его соответствия условиям Контракта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117D9B0A"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4.4. Заказчик вправе:</w:t>
      </w:r>
    </w:p>
    <w:p w14:paraId="1AB18628"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4.4.1. требовать от Поставщика надлежащего исполнения обязательств по Контракту;</w:t>
      </w:r>
    </w:p>
    <w:p w14:paraId="277476DD"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4.4.2. требовать от Поставщика своевременного устранения недостатков, выявленных как в ходе приёмки, так и в течение гарантийного периода;</w:t>
      </w:r>
    </w:p>
    <w:p w14:paraId="3A00B6F4"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4.4.3. проверять ход и качество выполнения Поставщиком условий Контракта без вмешательства в оперативно-хозяйственную деятельность Поставщика;</w:t>
      </w:r>
    </w:p>
    <w:p w14:paraId="48779119"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xml:space="preserve">4.4.4. требовать возмещения убытков в соответствии с разделом 6 Контракта, причинённых </w:t>
      </w:r>
      <w:r w:rsidRPr="0048643A">
        <w:rPr>
          <w:rFonts w:ascii="PT Astra Serif" w:hAnsi="PT Astra Serif"/>
          <w:color w:val="000000" w:themeColor="text1"/>
          <w:szCs w:val="24"/>
        </w:rPr>
        <w:lastRenderedPageBreak/>
        <w:t>по вине Поставщика;</w:t>
      </w:r>
    </w:p>
    <w:p w14:paraId="2E06397C"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4.4.5. удержать суммы неисполненных Поставщиком требований об уплате неустойки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из суммы, подлежащей оплате Поставщику;</w:t>
      </w:r>
    </w:p>
    <w:p w14:paraId="3FD815E0"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4.4.6. отказаться от приёмки и оплаты Товара, не соответствующего условиям Контракта;</w:t>
      </w:r>
    </w:p>
    <w:p w14:paraId="5FCC0552"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xml:space="preserve">4.4.7. принять решение об одностороннем отказе от исполнения Контракта в соответствии с гражданским законодательством; </w:t>
      </w:r>
    </w:p>
    <w:p w14:paraId="30F4F78D"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14:paraId="40C9B11E"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xml:space="preserve">4.4.9.  Заказчик вправе при приёмке поставленного товара осуществлять фотосъёмку и (или) видеозапись (видеосъёмку) такой приёмки в части его соответствия условиям контракта в присутствии представителя Поставщика. </w:t>
      </w:r>
    </w:p>
    <w:p w14:paraId="149C9E06"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xml:space="preserve">4.4.10. </w:t>
      </w:r>
      <w:proofErr w:type="gramStart"/>
      <w:r w:rsidRPr="0048643A">
        <w:rPr>
          <w:rFonts w:ascii="PT Astra Serif" w:hAnsi="PT Astra Serif"/>
          <w:color w:val="000000" w:themeColor="text1"/>
          <w:szCs w:val="24"/>
        </w:rPr>
        <w:t>Приёмка поставленного товара,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приёмки оказанных услуг,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w:t>
      </w:r>
      <w:proofErr w:type="gramEnd"/>
      <w:r w:rsidRPr="0048643A">
        <w:rPr>
          <w:rFonts w:ascii="PT Astra Serif" w:hAnsi="PT Astra Serif"/>
          <w:color w:val="000000" w:themeColor="text1"/>
          <w:szCs w:val="24"/>
        </w:rPr>
        <w:t xml:space="preserve"> Президента Российской Федерации и Правительства Российской Федерации.</w:t>
      </w:r>
    </w:p>
    <w:p w14:paraId="576702A7"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Фотосъёмка и (или) видеозапись (видеосъёмка) приёмки поставленного товара осуществляется с учётом ограничений, установленных частью первой настоящего пункта контракта.</w:t>
      </w:r>
    </w:p>
    <w:p w14:paraId="25DD9C88"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4.4.11. Фотосъёмку и (или) видеозапись (видеосъёмку) приёмки поставленного товара осуществляет должностное лицо Заказчика, наделённое соответствующими полномочиями.</w:t>
      </w:r>
    </w:p>
    <w:p w14:paraId="41CADB68"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4.4.12. Фотосъёмка и (или) видеозапись (видеосъёмка) приёмки поставленного товара выполняется по возможности в светлое время суток и (или) в хорошо освещённом помещении (при наличии возможности).</w:t>
      </w:r>
    </w:p>
    <w:p w14:paraId="1E5001FF"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xml:space="preserve">4.4.13. Фотосъёмка и (или) видеозапись (видеосъёмка) приёмки поставленного товара фиксирует, в том числе процесс проверки товара на соответствие объёму и качеству, </w:t>
      </w:r>
      <w:proofErr w:type="gramStart"/>
      <w:r w:rsidRPr="0048643A">
        <w:rPr>
          <w:rFonts w:ascii="PT Astra Serif" w:hAnsi="PT Astra Serif"/>
          <w:color w:val="000000" w:themeColor="text1"/>
          <w:szCs w:val="24"/>
        </w:rPr>
        <w:t>предусмотренных</w:t>
      </w:r>
      <w:proofErr w:type="gramEnd"/>
      <w:r w:rsidRPr="0048643A">
        <w:rPr>
          <w:rFonts w:ascii="PT Astra Serif" w:hAnsi="PT Astra Serif"/>
          <w:color w:val="000000" w:themeColor="text1"/>
          <w:szCs w:val="24"/>
        </w:rPr>
        <w:t xml:space="preserve"> контрактом.</w:t>
      </w:r>
    </w:p>
    <w:p w14:paraId="7E69459C"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xml:space="preserve">Факты неисполнения и (или) ненадлежащего исполнения Поставщиком обязательств по контракту подробно фиксируются посредством фотосъёмки и (или) видеозаписи (видеосъёмки).  </w:t>
      </w:r>
    </w:p>
    <w:p w14:paraId="27A077CC"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4.4.14. Полученные в ходе приёмки фот</w:t>
      </w:r>
      <w:proofErr w:type="gramStart"/>
      <w:r w:rsidRPr="0048643A">
        <w:rPr>
          <w:rFonts w:ascii="PT Astra Serif" w:hAnsi="PT Astra Serif"/>
          <w:color w:val="000000" w:themeColor="text1"/>
          <w:szCs w:val="24"/>
        </w:rPr>
        <w:t>о-</w:t>
      </w:r>
      <w:proofErr w:type="gramEnd"/>
      <w:r w:rsidRPr="0048643A">
        <w:rPr>
          <w:rFonts w:ascii="PT Astra Serif" w:hAnsi="PT Astra Serif"/>
          <w:color w:val="000000" w:themeColor="text1"/>
          <w:szCs w:val="24"/>
        </w:rPr>
        <w:t xml:space="preserve"> и (или) видеоматериалы в обязательном порядке должны содержать отметку о дате, времени фотосъёмки и(или) видеозаписи (видеосъёмки).  </w:t>
      </w:r>
    </w:p>
    <w:p w14:paraId="522085FB"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Перед началом видеозаписи (видеосъёмки) ответственное за видеозапись (видеосъёмку) лицо Заказчика озвучивает фамилию, имя, отчество и должност</w:t>
      </w:r>
      <w:proofErr w:type="gramStart"/>
      <w:r w:rsidRPr="0048643A">
        <w:rPr>
          <w:rFonts w:ascii="PT Astra Serif" w:hAnsi="PT Astra Serif"/>
          <w:color w:val="000000" w:themeColor="text1"/>
          <w:szCs w:val="24"/>
        </w:rPr>
        <w:t>ь(</w:t>
      </w:r>
      <w:proofErr w:type="spellStart"/>
      <w:proofErr w:type="gramEnd"/>
      <w:r w:rsidRPr="0048643A">
        <w:rPr>
          <w:rFonts w:ascii="PT Astra Serif" w:hAnsi="PT Astra Serif"/>
          <w:color w:val="000000" w:themeColor="text1"/>
          <w:szCs w:val="24"/>
        </w:rPr>
        <w:t>ти</w:t>
      </w:r>
      <w:proofErr w:type="spellEnd"/>
      <w:r w:rsidRPr="0048643A">
        <w:rPr>
          <w:rFonts w:ascii="PT Astra Serif" w:hAnsi="PT Astra Serif"/>
          <w:color w:val="000000" w:themeColor="text1"/>
          <w:szCs w:val="24"/>
        </w:rPr>
        <w:t>), присутствующего(их) ответственного(</w:t>
      </w:r>
      <w:proofErr w:type="spellStart"/>
      <w:r w:rsidRPr="0048643A">
        <w:rPr>
          <w:rFonts w:ascii="PT Astra Serif" w:hAnsi="PT Astra Serif"/>
          <w:color w:val="000000" w:themeColor="text1"/>
          <w:szCs w:val="24"/>
        </w:rPr>
        <w:t>ых</w:t>
      </w:r>
      <w:proofErr w:type="spellEnd"/>
      <w:r w:rsidRPr="0048643A">
        <w:rPr>
          <w:rFonts w:ascii="PT Astra Serif" w:hAnsi="PT Astra Serif"/>
          <w:color w:val="000000" w:themeColor="text1"/>
          <w:szCs w:val="24"/>
        </w:rPr>
        <w:t>) лица (лиц) за приёмку товара, информацию о дате, месте и времени видеозаписи (видеосъёмки).</w:t>
      </w:r>
    </w:p>
    <w:p w14:paraId="44C0C2DA"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При изготовлении фот</w:t>
      </w:r>
      <w:proofErr w:type="gramStart"/>
      <w:r w:rsidRPr="0048643A">
        <w:rPr>
          <w:rFonts w:ascii="PT Astra Serif" w:hAnsi="PT Astra Serif"/>
          <w:color w:val="000000" w:themeColor="text1"/>
          <w:szCs w:val="24"/>
        </w:rPr>
        <w:t>о-</w:t>
      </w:r>
      <w:proofErr w:type="gramEnd"/>
      <w:r w:rsidRPr="0048643A">
        <w:rPr>
          <w:rFonts w:ascii="PT Astra Serif" w:hAnsi="PT Astra Serif"/>
          <w:color w:val="000000" w:themeColor="text1"/>
          <w:szCs w:val="24"/>
        </w:rPr>
        <w:t xml:space="preserve"> и (или) видеоматериалов допускается использование любых общедоступных цифровых форматов записи фото- или видеофайлов (</w:t>
      </w:r>
      <w:proofErr w:type="spellStart"/>
      <w:r w:rsidRPr="0048643A">
        <w:rPr>
          <w:rFonts w:ascii="PT Astra Serif" w:hAnsi="PT Astra Serif"/>
          <w:color w:val="000000" w:themeColor="text1"/>
          <w:szCs w:val="24"/>
        </w:rPr>
        <w:t>jpeg</w:t>
      </w:r>
      <w:proofErr w:type="spellEnd"/>
      <w:r w:rsidRPr="0048643A">
        <w:rPr>
          <w:rFonts w:ascii="PT Astra Serif" w:hAnsi="PT Astra Serif"/>
          <w:color w:val="000000" w:themeColor="text1"/>
          <w:szCs w:val="24"/>
        </w:rPr>
        <w:t xml:space="preserve">, </w:t>
      </w:r>
      <w:proofErr w:type="spellStart"/>
      <w:r w:rsidRPr="0048643A">
        <w:rPr>
          <w:rFonts w:ascii="PT Astra Serif" w:hAnsi="PT Astra Serif"/>
          <w:color w:val="000000" w:themeColor="text1"/>
          <w:szCs w:val="24"/>
        </w:rPr>
        <w:t>png</w:t>
      </w:r>
      <w:proofErr w:type="spellEnd"/>
      <w:r w:rsidRPr="0048643A">
        <w:rPr>
          <w:rFonts w:ascii="PT Astra Serif" w:hAnsi="PT Astra Serif"/>
          <w:color w:val="000000" w:themeColor="text1"/>
          <w:szCs w:val="24"/>
        </w:rPr>
        <w:t xml:space="preserve">, </w:t>
      </w:r>
      <w:proofErr w:type="spellStart"/>
      <w:r w:rsidRPr="0048643A">
        <w:rPr>
          <w:rFonts w:ascii="PT Astra Serif" w:hAnsi="PT Astra Serif"/>
          <w:color w:val="000000" w:themeColor="text1"/>
          <w:szCs w:val="24"/>
        </w:rPr>
        <w:t>tif</w:t>
      </w:r>
      <w:proofErr w:type="spellEnd"/>
      <w:r w:rsidRPr="0048643A">
        <w:rPr>
          <w:rFonts w:ascii="PT Astra Serif" w:hAnsi="PT Astra Serif"/>
          <w:color w:val="000000" w:themeColor="text1"/>
          <w:szCs w:val="24"/>
        </w:rPr>
        <w:t xml:space="preserve">, Mpeg4, </w:t>
      </w:r>
      <w:proofErr w:type="spellStart"/>
      <w:r w:rsidRPr="0048643A">
        <w:rPr>
          <w:rFonts w:ascii="PT Astra Serif" w:hAnsi="PT Astra Serif"/>
          <w:color w:val="000000" w:themeColor="text1"/>
          <w:szCs w:val="24"/>
        </w:rPr>
        <w:t>avi</w:t>
      </w:r>
      <w:proofErr w:type="spellEnd"/>
      <w:r w:rsidRPr="0048643A">
        <w:rPr>
          <w:rFonts w:ascii="PT Astra Serif" w:hAnsi="PT Astra Serif"/>
          <w:color w:val="000000" w:themeColor="text1"/>
          <w:szCs w:val="24"/>
        </w:rPr>
        <w:t xml:space="preserve"> и иных).</w:t>
      </w:r>
    </w:p>
    <w:p w14:paraId="320008C7"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xml:space="preserve">Информация о ведении фотосъёмки </w:t>
      </w:r>
      <w:proofErr w:type="gramStart"/>
      <w:r w:rsidRPr="0048643A">
        <w:rPr>
          <w:rFonts w:ascii="PT Astra Serif" w:hAnsi="PT Astra Serif"/>
          <w:color w:val="000000" w:themeColor="text1"/>
          <w:szCs w:val="24"/>
        </w:rPr>
        <w:t>и(</w:t>
      </w:r>
      <w:proofErr w:type="gramEnd"/>
      <w:r w:rsidRPr="0048643A">
        <w:rPr>
          <w:rFonts w:ascii="PT Astra Serif" w:hAnsi="PT Astra Serif"/>
          <w:color w:val="000000" w:themeColor="text1"/>
          <w:szCs w:val="24"/>
        </w:rPr>
        <w:t xml:space="preserve">или) видеозаписи (видеосъёмки) включается в Акт приёма-передачи товара. </w:t>
      </w:r>
    </w:p>
    <w:p w14:paraId="465D7D21"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Фот</w:t>
      </w:r>
      <w:proofErr w:type="gramStart"/>
      <w:r w:rsidRPr="0048643A">
        <w:rPr>
          <w:rFonts w:ascii="PT Astra Serif" w:hAnsi="PT Astra Serif"/>
          <w:color w:val="000000" w:themeColor="text1"/>
          <w:szCs w:val="24"/>
        </w:rPr>
        <w:t>о-</w:t>
      </w:r>
      <w:proofErr w:type="gramEnd"/>
      <w:r w:rsidRPr="0048643A">
        <w:rPr>
          <w:rFonts w:ascii="PT Astra Serif" w:hAnsi="PT Astra Serif"/>
          <w:color w:val="000000" w:themeColor="text1"/>
          <w:szCs w:val="24"/>
        </w:rPr>
        <w:t xml:space="preserve"> и (или) видеоматериалы хранятся Заказчиком в течение гарантийного срока, но не менее трёх лет с даты осуществления приёмки товара.</w:t>
      </w:r>
    </w:p>
    <w:p w14:paraId="0B9635BB"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Фот</w:t>
      </w:r>
      <w:proofErr w:type="gramStart"/>
      <w:r w:rsidRPr="0048643A">
        <w:rPr>
          <w:rFonts w:ascii="PT Astra Serif" w:hAnsi="PT Astra Serif"/>
          <w:color w:val="000000" w:themeColor="text1"/>
          <w:szCs w:val="24"/>
        </w:rPr>
        <w:t>о-</w:t>
      </w:r>
      <w:proofErr w:type="gramEnd"/>
      <w:r w:rsidRPr="0048643A">
        <w:rPr>
          <w:rFonts w:ascii="PT Astra Serif" w:hAnsi="PT Astra Serif"/>
          <w:color w:val="000000" w:themeColor="text1"/>
          <w:szCs w:val="24"/>
        </w:rPr>
        <w:t xml:space="preserve"> и (или) видеоматериалы являются подтверждением фактов неисполнения или ненадлежащего исполнения Поставщиком обязательств по контракту.</w:t>
      </w:r>
    </w:p>
    <w:p w14:paraId="1C97F923" w14:textId="77777777" w:rsidR="00C34E20" w:rsidRPr="0048643A" w:rsidRDefault="00C34E20" w:rsidP="00C34E20">
      <w:pPr>
        <w:pStyle w:val="af5"/>
        <w:tabs>
          <w:tab w:val="left" w:pos="2443"/>
        </w:tabs>
        <w:spacing w:after="0"/>
        <w:ind w:firstLine="709"/>
        <w:rPr>
          <w:rFonts w:ascii="PT Astra Serif" w:hAnsi="PT Astra Serif"/>
          <w:color w:val="000000" w:themeColor="text1"/>
        </w:rPr>
      </w:pPr>
    </w:p>
    <w:p w14:paraId="0D3D8205" w14:textId="77777777" w:rsidR="00C34E20" w:rsidRPr="0048643A" w:rsidRDefault="00C34E20" w:rsidP="00C34E20">
      <w:pPr>
        <w:pStyle w:val="13"/>
        <w:spacing w:after="0" w:line="240" w:lineRule="auto"/>
        <w:ind w:firstLine="709"/>
        <w:jc w:val="center"/>
        <w:rPr>
          <w:rFonts w:ascii="PT Astra Serif" w:hAnsi="PT Astra Serif"/>
          <w:b/>
          <w:color w:val="000000" w:themeColor="text1"/>
          <w:szCs w:val="24"/>
        </w:rPr>
      </w:pPr>
      <w:r w:rsidRPr="0048643A">
        <w:rPr>
          <w:rFonts w:ascii="PT Astra Serif" w:hAnsi="PT Astra Serif"/>
          <w:b/>
          <w:color w:val="000000" w:themeColor="text1"/>
          <w:szCs w:val="24"/>
        </w:rPr>
        <w:t>5. Качество Товара</w:t>
      </w:r>
    </w:p>
    <w:p w14:paraId="0BB1A62D" w14:textId="77777777" w:rsidR="00C34E20" w:rsidRPr="0048643A" w:rsidRDefault="00C34E20" w:rsidP="00C34E20">
      <w:pPr>
        <w:pStyle w:val="af5"/>
        <w:tabs>
          <w:tab w:val="left" w:pos="2443"/>
        </w:tabs>
        <w:spacing w:after="0"/>
        <w:ind w:firstLine="709"/>
        <w:rPr>
          <w:rFonts w:ascii="PT Astra Serif" w:hAnsi="PT Astra Serif"/>
          <w:color w:val="000000" w:themeColor="text1"/>
        </w:rPr>
      </w:pPr>
      <w:r w:rsidRPr="0048643A">
        <w:rPr>
          <w:rFonts w:ascii="PT Astra Serif" w:hAnsi="PT Astra Serif"/>
          <w:color w:val="000000" w:themeColor="text1"/>
        </w:rPr>
        <w:t>5.1. Поставщик гарантирует, что поставляемый Товар соответствует требованиям, установленным Контрактом.</w:t>
      </w:r>
    </w:p>
    <w:p w14:paraId="3940D434" w14:textId="77777777" w:rsidR="00C34E20" w:rsidRPr="0048643A" w:rsidRDefault="00C34E20" w:rsidP="00C34E20">
      <w:pPr>
        <w:pStyle w:val="af5"/>
        <w:tabs>
          <w:tab w:val="left" w:pos="2443"/>
        </w:tabs>
        <w:spacing w:after="0"/>
        <w:ind w:firstLine="709"/>
        <w:rPr>
          <w:rFonts w:ascii="PT Astra Serif" w:hAnsi="PT Astra Serif"/>
          <w:color w:val="000000" w:themeColor="text1"/>
        </w:rPr>
      </w:pPr>
      <w:r w:rsidRPr="0048643A">
        <w:rPr>
          <w:rFonts w:ascii="PT Astra Serif" w:hAnsi="PT Astra Serif"/>
          <w:color w:val="000000" w:themeColor="text1"/>
        </w:rPr>
        <w:lastRenderedPageBreak/>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0719B027" w14:textId="77777777" w:rsidR="00C34E20" w:rsidRPr="0048643A" w:rsidRDefault="00C34E20" w:rsidP="00C34E20">
      <w:pPr>
        <w:pStyle w:val="af5"/>
        <w:tabs>
          <w:tab w:val="left" w:pos="2443"/>
        </w:tabs>
        <w:spacing w:after="0"/>
        <w:ind w:firstLine="709"/>
        <w:rPr>
          <w:rFonts w:ascii="PT Astra Serif" w:hAnsi="PT Astra Serif"/>
          <w:color w:val="000000" w:themeColor="text1"/>
        </w:rPr>
      </w:pPr>
      <w:r w:rsidRPr="0048643A">
        <w:rPr>
          <w:rFonts w:ascii="PT Astra Serif" w:hAnsi="PT Astra Serif"/>
          <w:color w:val="000000" w:themeColor="text1"/>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7F8772CC" w14:textId="77777777" w:rsidR="00C34E20" w:rsidRPr="0048643A" w:rsidRDefault="00C34E20" w:rsidP="00C34E20">
      <w:pPr>
        <w:pStyle w:val="af5"/>
        <w:tabs>
          <w:tab w:val="left" w:pos="2443"/>
        </w:tabs>
        <w:spacing w:after="0"/>
        <w:ind w:firstLine="709"/>
        <w:rPr>
          <w:rFonts w:ascii="PT Astra Serif" w:hAnsi="PT Astra Serif"/>
          <w:color w:val="000000" w:themeColor="text1"/>
        </w:rPr>
      </w:pPr>
      <w:r w:rsidRPr="0048643A">
        <w:rPr>
          <w:rFonts w:ascii="PT Astra Serif" w:hAnsi="PT Astra Serif"/>
          <w:color w:val="000000" w:themeColor="text1"/>
        </w:rPr>
        <w:t xml:space="preserve">5.3. Товар должен быть </w:t>
      </w:r>
      <w:proofErr w:type="gramStart"/>
      <w:r w:rsidRPr="0048643A">
        <w:rPr>
          <w:rFonts w:ascii="PT Astra Serif" w:hAnsi="PT Astra Serif"/>
          <w:color w:val="000000" w:themeColor="text1"/>
        </w:rPr>
        <w:t>упакован и замаркирован</w:t>
      </w:r>
      <w:proofErr w:type="gramEnd"/>
      <w:r w:rsidRPr="0048643A">
        <w:rPr>
          <w:rFonts w:ascii="PT Astra Serif" w:hAnsi="PT Astra Serif"/>
          <w:color w:val="000000" w:themeColor="text1"/>
        </w:rPr>
        <w:t xml:space="preserve"> в соответствии с действующими стандартами.</w:t>
      </w:r>
    </w:p>
    <w:p w14:paraId="0A4C09E1" w14:textId="77777777" w:rsidR="00C34E20" w:rsidRPr="0048643A" w:rsidRDefault="00C34E20" w:rsidP="00C34E20">
      <w:pPr>
        <w:pStyle w:val="af5"/>
        <w:tabs>
          <w:tab w:val="left" w:pos="2443"/>
        </w:tabs>
        <w:spacing w:after="0"/>
        <w:ind w:firstLine="709"/>
        <w:rPr>
          <w:rFonts w:ascii="PT Astra Serif" w:hAnsi="PT Astra Serif"/>
          <w:color w:val="000000" w:themeColor="text1"/>
        </w:rPr>
      </w:pPr>
      <w:r w:rsidRPr="0048643A">
        <w:rPr>
          <w:rFonts w:ascii="PT Astra Serif" w:hAnsi="PT Astra Serif"/>
          <w:color w:val="000000" w:themeColor="text1"/>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учётом возможных перегрузок в пути и длительного хранения.</w:t>
      </w:r>
    </w:p>
    <w:p w14:paraId="71AC5DDC" w14:textId="77777777" w:rsidR="00C34E20" w:rsidRPr="0048643A" w:rsidRDefault="00C34E20" w:rsidP="00C34E20">
      <w:pPr>
        <w:pStyle w:val="af5"/>
        <w:tabs>
          <w:tab w:val="left" w:pos="2443"/>
        </w:tabs>
        <w:spacing w:after="0"/>
        <w:ind w:firstLine="709"/>
        <w:rPr>
          <w:rFonts w:ascii="PT Astra Serif" w:hAnsi="PT Astra Serif"/>
          <w:color w:val="000000" w:themeColor="text1"/>
        </w:rPr>
      </w:pPr>
    </w:p>
    <w:p w14:paraId="7C99C1CC" w14:textId="77777777" w:rsidR="00C34E20" w:rsidRPr="0048643A" w:rsidRDefault="00C34E20" w:rsidP="00C34E20">
      <w:pPr>
        <w:pStyle w:val="13"/>
        <w:spacing w:after="0" w:line="240" w:lineRule="auto"/>
        <w:ind w:firstLine="709"/>
        <w:jc w:val="center"/>
        <w:rPr>
          <w:rFonts w:ascii="PT Astra Serif" w:hAnsi="PT Astra Serif"/>
          <w:b/>
          <w:color w:val="000000" w:themeColor="text1"/>
          <w:szCs w:val="24"/>
        </w:rPr>
      </w:pPr>
      <w:r w:rsidRPr="0048643A">
        <w:rPr>
          <w:rFonts w:ascii="PT Astra Serif" w:hAnsi="PT Astra Serif"/>
          <w:b/>
          <w:color w:val="000000" w:themeColor="text1"/>
          <w:szCs w:val="24"/>
        </w:rPr>
        <w:t>6. Ответственность Сторон</w:t>
      </w:r>
    </w:p>
    <w:p w14:paraId="790BEBA7" w14:textId="77777777" w:rsidR="00867412" w:rsidRPr="0048643A" w:rsidRDefault="00867412" w:rsidP="00867412">
      <w:pPr>
        <w:pStyle w:val="af5"/>
        <w:tabs>
          <w:tab w:val="left" w:pos="2443"/>
        </w:tabs>
        <w:spacing w:after="0"/>
        <w:ind w:firstLine="709"/>
        <w:rPr>
          <w:rFonts w:ascii="PT Astra Serif" w:hAnsi="PT Astra Serif"/>
          <w:color w:val="000000" w:themeColor="text1"/>
        </w:rPr>
      </w:pPr>
      <w:r w:rsidRPr="0048643A">
        <w:rPr>
          <w:rFonts w:ascii="PT Astra Serif" w:hAnsi="PT Astra Serif"/>
          <w:color w:val="000000" w:themeColor="text1"/>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595C4F8A" w14:textId="77777777" w:rsidR="00867412" w:rsidRPr="0048643A" w:rsidRDefault="00867412" w:rsidP="00867412">
      <w:pPr>
        <w:pStyle w:val="af5"/>
        <w:tabs>
          <w:tab w:val="left" w:pos="2443"/>
        </w:tabs>
        <w:spacing w:after="0"/>
        <w:ind w:firstLine="709"/>
        <w:rPr>
          <w:rFonts w:ascii="PT Astra Serif" w:hAnsi="PT Astra Serif"/>
          <w:color w:val="000000" w:themeColor="text1"/>
        </w:rPr>
      </w:pPr>
      <w:r w:rsidRPr="0048643A">
        <w:rPr>
          <w:rFonts w:ascii="PT Astra Serif" w:hAnsi="PT Astra Serif"/>
          <w:color w:val="000000" w:themeColor="text1"/>
        </w:rPr>
        <w:t>6.2. В случае полного (частичного) неисполнения условий Контракта одной из Сторон эта Сторона обязана возместить другой Стороне причинённые убытки в части, непокрытой неустойкой.</w:t>
      </w:r>
    </w:p>
    <w:p w14:paraId="4564544C" w14:textId="77777777" w:rsidR="00867412" w:rsidRPr="0048643A" w:rsidRDefault="00867412" w:rsidP="00867412">
      <w:pPr>
        <w:pStyle w:val="af5"/>
        <w:tabs>
          <w:tab w:val="left" w:pos="2443"/>
        </w:tabs>
        <w:spacing w:after="0"/>
        <w:ind w:firstLine="709"/>
        <w:rPr>
          <w:rFonts w:ascii="PT Astra Serif" w:hAnsi="PT Astra Serif"/>
          <w:color w:val="000000" w:themeColor="text1"/>
        </w:rPr>
      </w:pPr>
      <w:bookmarkStart w:id="2" w:name="P1554"/>
      <w:bookmarkEnd w:id="2"/>
      <w:r w:rsidRPr="0048643A">
        <w:rPr>
          <w:rFonts w:ascii="PT Astra Serif" w:hAnsi="PT Astra Serif"/>
          <w:color w:val="000000" w:themeColor="text1"/>
        </w:rPr>
        <w:t>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трёхсотая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объёму обязательств, предусмотренных Контрактом (соответствующим отдельным этапом исполнения Контракта) и фактически исполненных Поставщиком.</w:t>
      </w:r>
    </w:p>
    <w:p w14:paraId="3502C86B" w14:textId="77777777" w:rsidR="00867412" w:rsidRPr="0048643A" w:rsidRDefault="00867412" w:rsidP="00867412">
      <w:pPr>
        <w:pStyle w:val="ConsPlusNormal"/>
        <w:ind w:firstLine="709"/>
        <w:rPr>
          <w:rFonts w:ascii="PT Astra Serif" w:hAnsi="PT Astra Serif" w:cs="Times New Roman"/>
          <w:color w:val="000000" w:themeColor="text1"/>
          <w:sz w:val="24"/>
          <w:szCs w:val="24"/>
        </w:rPr>
      </w:pPr>
      <w:r w:rsidRPr="0048643A">
        <w:rPr>
          <w:rFonts w:ascii="PT Astra Serif" w:hAnsi="PT Astra Serif" w:cs="Times New Roman"/>
          <w:color w:val="000000" w:themeColor="text1"/>
          <w:sz w:val="24"/>
          <w:szCs w:val="24"/>
        </w:rPr>
        <w:t>6.4.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14:paraId="46CF7E6C" w14:textId="77777777" w:rsidR="00867412" w:rsidRPr="0048643A" w:rsidRDefault="00867412" w:rsidP="00867412">
      <w:pPr>
        <w:pStyle w:val="ConsPlusNormal"/>
        <w:ind w:firstLine="709"/>
        <w:jc w:val="both"/>
        <w:rPr>
          <w:rFonts w:ascii="PT Astra Serif" w:hAnsi="PT Astra Serif" w:cs="Times New Roman"/>
          <w:color w:val="000000" w:themeColor="text1"/>
          <w:sz w:val="24"/>
          <w:szCs w:val="24"/>
        </w:rPr>
      </w:pPr>
      <w:r w:rsidRPr="0048643A">
        <w:rPr>
          <w:rFonts w:ascii="PT Astra Serif" w:hAnsi="PT Astra Serif" w:cs="Times New Roman"/>
          <w:color w:val="000000" w:themeColor="text1"/>
          <w:sz w:val="24"/>
          <w:szCs w:val="24"/>
        </w:rPr>
        <w:t>а) 10 процентов цены контракта (этапа) в случае, если цена контракта (этапа) не превышает 3 млн. рублей.</w:t>
      </w:r>
    </w:p>
    <w:p w14:paraId="2131CF00" w14:textId="77777777" w:rsidR="00867412" w:rsidRPr="0048643A" w:rsidRDefault="00867412" w:rsidP="00867412">
      <w:pPr>
        <w:pStyle w:val="13"/>
        <w:spacing w:after="0" w:line="240" w:lineRule="auto"/>
        <w:ind w:firstLine="709"/>
        <w:jc w:val="both"/>
        <w:rPr>
          <w:rFonts w:ascii="PT Astra Serif" w:hAnsi="PT Astra Serif"/>
          <w:color w:val="000000" w:themeColor="text1"/>
          <w:szCs w:val="24"/>
        </w:rPr>
      </w:pPr>
      <w:bookmarkStart w:id="3" w:name="P1556"/>
      <w:bookmarkEnd w:id="3"/>
      <w:r w:rsidRPr="0048643A">
        <w:rPr>
          <w:rFonts w:ascii="PT Astra Serif" w:hAnsi="PT Astra Serif"/>
          <w:color w:val="000000" w:themeColor="text1"/>
          <w:szCs w:val="24"/>
        </w:rPr>
        <w:t>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w:t>
      </w:r>
      <w:proofErr w:type="gramStart"/>
      <w:r w:rsidRPr="0048643A">
        <w:rPr>
          <w:rFonts w:ascii="PT Astra Serif" w:hAnsi="PT Astra Serif"/>
          <w:color w:val="000000" w:themeColor="text1"/>
          <w:szCs w:val="24"/>
        </w:rPr>
        <w:t xml:space="preserve"> _____ (_____) </w:t>
      </w:r>
      <w:proofErr w:type="gramEnd"/>
      <w:r w:rsidRPr="0048643A">
        <w:rPr>
          <w:rFonts w:ascii="PT Astra Serif" w:hAnsi="PT Astra Serif"/>
          <w:color w:val="000000" w:themeColor="text1"/>
          <w:szCs w:val="24"/>
        </w:rPr>
        <w:t>рублей</w:t>
      </w:r>
      <w:r w:rsidRPr="0048643A">
        <w:rPr>
          <w:rStyle w:val="af0"/>
          <w:rFonts w:ascii="PT Astra Serif" w:hAnsi="PT Astra Serif"/>
          <w:color w:val="000000" w:themeColor="text1"/>
          <w:szCs w:val="24"/>
        </w:rPr>
        <w:footnoteReference w:id="2"/>
      </w:r>
      <w:r w:rsidRPr="0048643A">
        <w:rPr>
          <w:rFonts w:ascii="PT Astra Serif" w:hAnsi="PT Astra Serif"/>
          <w:color w:val="000000" w:themeColor="text1"/>
          <w:szCs w:val="24"/>
        </w:rPr>
        <w:t>.</w:t>
      </w:r>
    </w:p>
    <w:p w14:paraId="0EDEFDB5" w14:textId="77777777" w:rsidR="00867412" w:rsidRPr="0048643A" w:rsidRDefault="00867412" w:rsidP="00867412">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6.6. В случае просрочки исполнения Заказчиком обязательств, предусмотренных Контрактом, Поставщик вправе потребовать уплату пени в размере одной трёхсотой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1BB7BFE7" w14:textId="77777777" w:rsidR="00867412" w:rsidRPr="0048643A" w:rsidRDefault="00867412" w:rsidP="00867412">
      <w:pPr>
        <w:pStyle w:val="13"/>
        <w:spacing w:after="0" w:line="240" w:lineRule="auto"/>
        <w:ind w:firstLine="709"/>
        <w:jc w:val="both"/>
        <w:rPr>
          <w:rFonts w:ascii="PT Astra Serif" w:eastAsia="Calibri" w:hAnsi="PT Astra Serif"/>
          <w:color w:val="000000" w:themeColor="text1"/>
          <w:szCs w:val="24"/>
          <w:lang w:eastAsia="en-US"/>
        </w:rPr>
      </w:pPr>
      <w:r w:rsidRPr="0048643A">
        <w:rPr>
          <w:rFonts w:ascii="PT Astra Serif" w:hAnsi="PT Astra Serif"/>
          <w:color w:val="000000" w:themeColor="text1"/>
          <w:szCs w:val="24"/>
        </w:rPr>
        <w:t xml:space="preserve">6.7. </w:t>
      </w:r>
      <w:r w:rsidRPr="0048643A">
        <w:rPr>
          <w:rFonts w:ascii="PT Astra Serif" w:eastAsia="Calibri" w:hAnsi="PT Astra Serif"/>
          <w:color w:val="000000" w:themeColor="text1"/>
          <w:szCs w:val="24"/>
          <w:lang w:eastAsia="en-US"/>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Правилами и составляет</w:t>
      </w:r>
      <w:proofErr w:type="gramStart"/>
      <w:r w:rsidRPr="0048643A">
        <w:rPr>
          <w:rFonts w:ascii="PT Astra Serif" w:eastAsia="Calibri" w:hAnsi="PT Astra Serif"/>
          <w:color w:val="000000" w:themeColor="text1"/>
          <w:szCs w:val="24"/>
          <w:lang w:eastAsia="en-US"/>
        </w:rPr>
        <w:t xml:space="preserve"> _____ (_____) </w:t>
      </w:r>
      <w:proofErr w:type="gramEnd"/>
      <w:r w:rsidRPr="0048643A">
        <w:rPr>
          <w:rFonts w:ascii="PT Astra Serif" w:eastAsia="Calibri" w:hAnsi="PT Astra Serif"/>
          <w:color w:val="000000" w:themeColor="text1"/>
          <w:szCs w:val="24"/>
          <w:lang w:eastAsia="en-US"/>
        </w:rPr>
        <w:t>рублей</w:t>
      </w:r>
      <w:r w:rsidRPr="0048643A">
        <w:rPr>
          <w:rFonts w:ascii="PT Astra Serif" w:eastAsia="Calibri" w:hAnsi="PT Astra Serif"/>
          <w:color w:val="000000" w:themeColor="text1"/>
          <w:szCs w:val="24"/>
          <w:vertAlign w:val="superscript"/>
          <w:lang w:eastAsia="en-US"/>
        </w:rPr>
        <w:footnoteReference w:id="3"/>
      </w:r>
      <w:r w:rsidRPr="0048643A">
        <w:rPr>
          <w:rFonts w:ascii="PT Astra Serif" w:eastAsia="Calibri" w:hAnsi="PT Astra Serif"/>
          <w:color w:val="000000" w:themeColor="text1"/>
          <w:szCs w:val="24"/>
          <w:lang w:eastAsia="en-US"/>
        </w:rPr>
        <w:t>.</w:t>
      </w:r>
    </w:p>
    <w:p w14:paraId="7349CEC4" w14:textId="77777777" w:rsidR="00867412" w:rsidRPr="0048643A" w:rsidRDefault="00867412" w:rsidP="00867412">
      <w:pPr>
        <w:pStyle w:val="ConsPlusNormal"/>
        <w:ind w:firstLine="709"/>
        <w:jc w:val="both"/>
        <w:rPr>
          <w:rFonts w:ascii="PT Astra Serif" w:hAnsi="PT Astra Serif" w:cs="Times New Roman"/>
          <w:color w:val="000000" w:themeColor="text1"/>
          <w:sz w:val="24"/>
          <w:szCs w:val="24"/>
        </w:rPr>
      </w:pPr>
      <w:r w:rsidRPr="0048643A">
        <w:rPr>
          <w:rFonts w:ascii="PT Astra Serif" w:hAnsi="PT Astra Serif" w:cs="Times New Roman"/>
          <w:color w:val="000000" w:themeColor="text1"/>
          <w:sz w:val="24"/>
          <w:szCs w:val="24"/>
        </w:rPr>
        <w:lastRenderedPageBreak/>
        <w:t>6.8. За каждый день просрочки исполнения Поставщиком обязательства по предоставлению нового обеспечение исполнения Контракта, предусмотренного пунктом 7.8 Контракта, начисляется пеня в размере, определённом в порядке, установленном в соответствии с пунктом 6.3 Контракта.</w:t>
      </w:r>
    </w:p>
    <w:p w14:paraId="718E2AD6" w14:textId="77777777" w:rsidR="00867412" w:rsidRPr="0048643A" w:rsidRDefault="00867412" w:rsidP="00867412">
      <w:pPr>
        <w:widowControl w:val="0"/>
        <w:autoSpaceDE w:val="0"/>
        <w:autoSpaceDN w:val="0"/>
        <w:spacing w:after="0"/>
        <w:ind w:firstLine="709"/>
        <w:rPr>
          <w:rFonts w:ascii="PT Astra Serif" w:hAnsi="PT Astra Serif"/>
          <w:color w:val="000000" w:themeColor="text1"/>
        </w:rPr>
      </w:pPr>
      <w:r w:rsidRPr="0048643A">
        <w:rPr>
          <w:rFonts w:ascii="PT Astra Serif" w:hAnsi="PT Astra Serif"/>
          <w:color w:val="000000" w:themeColor="text1"/>
        </w:rPr>
        <w:t>6.9. Применение неустойки (штрафа, пени) не освобождает Стороны от исполнения обязательств по Контракту.</w:t>
      </w:r>
    </w:p>
    <w:p w14:paraId="760E5AAF" w14:textId="77777777" w:rsidR="00867412" w:rsidRPr="0048643A" w:rsidRDefault="00867412" w:rsidP="00867412">
      <w:pPr>
        <w:widowControl w:val="0"/>
        <w:autoSpaceDE w:val="0"/>
        <w:autoSpaceDN w:val="0"/>
        <w:spacing w:after="0"/>
        <w:ind w:firstLine="709"/>
        <w:rPr>
          <w:rFonts w:ascii="PT Astra Serif" w:hAnsi="PT Astra Serif"/>
          <w:color w:val="000000" w:themeColor="text1"/>
        </w:rPr>
      </w:pPr>
      <w:r w:rsidRPr="0048643A">
        <w:rPr>
          <w:rFonts w:ascii="PT Astra Serif" w:hAnsi="PT Astra Serif"/>
          <w:color w:val="000000" w:themeColor="text1"/>
        </w:rPr>
        <w:t xml:space="preserve">6.10.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w:t>
      </w:r>
    </w:p>
    <w:p w14:paraId="1FB9F106" w14:textId="77777777" w:rsidR="00867412" w:rsidRPr="0048643A" w:rsidRDefault="00867412" w:rsidP="00867412">
      <w:pPr>
        <w:widowControl w:val="0"/>
        <w:autoSpaceDE w:val="0"/>
        <w:autoSpaceDN w:val="0"/>
        <w:spacing w:after="0"/>
        <w:ind w:firstLine="709"/>
        <w:rPr>
          <w:rFonts w:ascii="PT Astra Serif" w:hAnsi="PT Astra Serif"/>
          <w:color w:val="000000" w:themeColor="text1"/>
        </w:rPr>
      </w:pPr>
      <w:r w:rsidRPr="0048643A">
        <w:rPr>
          <w:rFonts w:ascii="PT Astra Serif" w:hAnsi="PT Astra Serif"/>
          <w:color w:val="000000" w:themeColor="text1"/>
        </w:rPr>
        <w:t>6.11.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B6039FD" w14:textId="77777777" w:rsidR="00867412" w:rsidRPr="0048643A" w:rsidRDefault="00867412" w:rsidP="00867412">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6.12.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понесённого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759D6B56" w14:textId="77777777" w:rsidR="00867412" w:rsidRPr="0048643A" w:rsidRDefault="00867412" w:rsidP="00867412">
      <w:pPr>
        <w:pStyle w:val="13"/>
        <w:spacing w:after="0" w:line="240" w:lineRule="auto"/>
        <w:ind w:firstLine="709"/>
        <w:rPr>
          <w:rFonts w:ascii="PT Astra Serif" w:hAnsi="PT Astra Serif"/>
          <w:color w:val="000000" w:themeColor="text1"/>
          <w:kern w:val="2"/>
          <w:szCs w:val="24"/>
        </w:rPr>
      </w:pPr>
    </w:p>
    <w:p w14:paraId="33884E7E" w14:textId="77777777" w:rsidR="00C34E20" w:rsidRPr="0048643A" w:rsidRDefault="00C34E20" w:rsidP="00C34E20">
      <w:pPr>
        <w:pStyle w:val="13"/>
        <w:spacing w:after="0" w:line="240" w:lineRule="auto"/>
        <w:ind w:firstLine="709"/>
        <w:jc w:val="center"/>
        <w:rPr>
          <w:rFonts w:ascii="PT Astra Serif" w:hAnsi="PT Astra Serif"/>
          <w:b/>
          <w:color w:val="000000" w:themeColor="text1"/>
          <w:szCs w:val="24"/>
        </w:rPr>
      </w:pPr>
      <w:r w:rsidRPr="0048643A">
        <w:rPr>
          <w:rFonts w:ascii="PT Astra Serif" w:hAnsi="PT Astra Serif"/>
          <w:b/>
          <w:color w:val="000000" w:themeColor="text1"/>
          <w:szCs w:val="24"/>
        </w:rPr>
        <w:t>7. Обеспечение исполнения Контракта</w:t>
      </w:r>
    </w:p>
    <w:p w14:paraId="70BF40AD" w14:textId="2903BCCB" w:rsidR="00201B61" w:rsidRPr="0048643A" w:rsidRDefault="00C34E20" w:rsidP="00C34E20">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7.1. </w:t>
      </w:r>
      <w:r w:rsidR="00201B61" w:rsidRPr="0048643A">
        <w:rPr>
          <w:rFonts w:ascii="PT Astra Serif" w:hAnsi="PT Astra Serif"/>
          <w:color w:val="000000" w:themeColor="text1"/>
          <w:szCs w:val="24"/>
        </w:rPr>
        <w:t xml:space="preserve">Обеспечение исполнения Контракта устанавливается в размере </w:t>
      </w:r>
      <w:r w:rsidR="007D1E9D" w:rsidRPr="0048643A">
        <w:rPr>
          <w:rFonts w:ascii="PT Astra Serif" w:hAnsi="PT Astra Serif"/>
          <w:color w:val="000000" w:themeColor="text1"/>
          <w:szCs w:val="24"/>
        </w:rPr>
        <w:t xml:space="preserve">5% от начальной (максимальной) цены </w:t>
      </w:r>
      <w:r w:rsidR="00181DCC">
        <w:rPr>
          <w:rFonts w:ascii="PT Astra Serif" w:hAnsi="PT Astra Serif"/>
          <w:color w:val="000000" w:themeColor="text1"/>
          <w:szCs w:val="24"/>
        </w:rPr>
        <w:t xml:space="preserve">контракта, что составляет </w:t>
      </w:r>
      <w:r w:rsidR="00B44B4D">
        <w:rPr>
          <w:rFonts w:ascii="PT Astra Serif" w:hAnsi="PT Astra Serif"/>
          <w:color w:val="000000" w:themeColor="text1"/>
          <w:szCs w:val="24"/>
        </w:rPr>
        <w:t>9 882</w:t>
      </w:r>
      <w:r w:rsidR="006516BF" w:rsidRPr="0048643A">
        <w:rPr>
          <w:rFonts w:ascii="PT Astra Serif" w:hAnsi="PT Astra Serif"/>
          <w:color w:val="000000" w:themeColor="text1"/>
          <w:szCs w:val="24"/>
        </w:rPr>
        <w:t xml:space="preserve"> (</w:t>
      </w:r>
      <w:r w:rsidR="00B44B4D">
        <w:rPr>
          <w:rFonts w:ascii="PT Astra Serif" w:hAnsi="PT Astra Serif"/>
          <w:color w:val="000000" w:themeColor="text1"/>
          <w:szCs w:val="24"/>
        </w:rPr>
        <w:t>девять тысяч восемьсот восемьдесят два</w:t>
      </w:r>
      <w:r w:rsidR="005274FE">
        <w:rPr>
          <w:rFonts w:ascii="PT Astra Serif" w:hAnsi="PT Astra Serif"/>
          <w:color w:val="000000" w:themeColor="text1"/>
          <w:szCs w:val="24"/>
        </w:rPr>
        <w:t>)</w:t>
      </w:r>
      <w:r w:rsidR="00B44B4D">
        <w:rPr>
          <w:rFonts w:ascii="PT Astra Serif" w:hAnsi="PT Astra Serif"/>
          <w:color w:val="000000" w:themeColor="text1"/>
          <w:szCs w:val="24"/>
        </w:rPr>
        <w:t xml:space="preserve"> рубля 00</w:t>
      </w:r>
      <w:r w:rsidR="007D1E9D" w:rsidRPr="0048643A">
        <w:rPr>
          <w:rFonts w:ascii="PT Astra Serif" w:hAnsi="PT Astra Serif"/>
          <w:color w:val="000000" w:themeColor="text1"/>
          <w:szCs w:val="24"/>
        </w:rPr>
        <w:t xml:space="preserve"> копеек.</w:t>
      </w:r>
    </w:p>
    <w:p w14:paraId="75A3BEB8" w14:textId="742113CC" w:rsidR="00C34E20" w:rsidRPr="0048643A" w:rsidRDefault="00C34E20" w:rsidP="00C34E20">
      <w:pPr>
        <w:pStyle w:val="13"/>
        <w:spacing w:after="0" w:line="240" w:lineRule="auto"/>
        <w:ind w:firstLine="709"/>
        <w:jc w:val="both"/>
        <w:rPr>
          <w:rFonts w:ascii="PT Astra Serif" w:hAnsi="PT Astra Serif"/>
          <w:color w:val="000000" w:themeColor="text1"/>
          <w:szCs w:val="24"/>
        </w:rPr>
      </w:pPr>
      <w:proofErr w:type="gramStart"/>
      <w:r w:rsidRPr="0048643A">
        <w:rPr>
          <w:rFonts w:ascii="PT Astra Serif" w:hAnsi="PT Astra Serif"/>
          <w:color w:val="000000" w:themeColor="text1"/>
          <w:szCs w:val="24"/>
        </w:rPr>
        <w:t>В случае если Поставщиком предложена цена Контракта, которая на двадцать пять и более процентов ниже начальной (максимальной) цены Контракта, Поставщик предоставляет обеспечение исполнения Контракта в размере, превышающем в полтора раза размер обеспечения исполнения контракта, указанного в извещении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w:t>
      </w:r>
      <w:proofErr w:type="gramEnd"/>
      <w:r w:rsidRPr="0048643A">
        <w:rPr>
          <w:rFonts w:ascii="PT Astra Serif" w:hAnsi="PT Astra Serif"/>
          <w:color w:val="000000" w:themeColor="text1"/>
          <w:szCs w:val="24"/>
        </w:rPr>
        <w:t xml:space="preserve"> </w:t>
      </w:r>
      <w:proofErr w:type="gramStart"/>
      <w:r w:rsidRPr="0048643A">
        <w:rPr>
          <w:rFonts w:ascii="PT Astra Serif" w:hAnsi="PT Astra Serif"/>
          <w:color w:val="000000" w:themeColor="text1"/>
          <w:szCs w:val="24"/>
        </w:rPr>
        <w:t>определения поставщика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в сумме ________ рублей ________копеек или информацию, подтверждающую добросовестность Поставщика, с одновременным предоставлением обеспечения исполнения контракта в размере обеспечения исполнения Контракта, указанном в извещении о закупке.</w:t>
      </w:r>
      <w:proofErr w:type="gramEnd"/>
    </w:p>
    <w:p w14:paraId="32BDAC0E" w14:textId="77777777" w:rsidR="00BD3518" w:rsidRPr="0048643A" w:rsidRDefault="00BD3518" w:rsidP="00BD3518">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Участник закупки, с которым заключается контракт, может предоставить обеспечение исполнения контракта, гарантийных обязательств любым из двух способов:</w:t>
      </w:r>
    </w:p>
    <w:p w14:paraId="317E57EC" w14:textId="77777777" w:rsidR="00BD3518" w:rsidRPr="0048643A" w:rsidRDefault="00BD3518" w:rsidP="00BD3518">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1) внесение денежных средств на счёт заказчика, на котором в соответствии с законодательством Российской Федерации учитываются операции со средствами, поступающими заказчику:</w:t>
      </w:r>
    </w:p>
    <w:p w14:paraId="56FFD379" w14:textId="77777777" w:rsidR="00BD3518" w:rsidRPr="0048643A" w:rsidRDefault="00BD3518" w:rsidP="00BD3518">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Наименование заказчика: Администрация города Югорска.</w:t>
      </w:r>
    </w:p>
    <w:p w14:paraId="2F60A186" w14:textId="77777777" w:rsidR="00BD3518" w:rsidRPr="0048643A" w:rsidRDefault="00BD3518" w:rsidP="00BD3518">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Получатель: Депфин Югорска (Администрация города Югорска, 070190000), ИНН 8622002368, КПП 862201001.</w:t>
      </w:r>
    </w:p>
    <w:p w14:paraId="29215FFB" w14:textId="1F9FC1E3" w:rsidR="00BD3518" w:rsidRPr="0048643A" w:rsidRDefault="00BD3518" w:rsidP="00BD3518">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xml:space="preserve">Банк: </w:t>
      </w:r>
      <w:r w:rsidR="005274FE" w:rsidRPr="00E17A36">
        <w:rPr>
          <w:rFonts w:ascii="PT Astra Serif" w:hAnsi="PT Astra Serif"/>
          <w:bCs/>
          <w:color w:val="000000"/>
          <w:szCs w:val="24"/>
        </w:rPr>
        <w:t>ОКЦ №8 Уральского ГУ Банка России г. Ханты-Мансийск//УФК по Ханты-Мансийскому автономному округу-Югре г. Ханты-Мансийск,  БИК 007162163</w:t>
      </w:r>
      <w:r w:rsidRPr="0048643A">
        <w:rPr>
          <w:rFonts w:ascii="PT Astra Serif" w:hAnsi="PT Astra Serif"/>
          <w:color w:val="000000" w:themeColor="text1"/>
          <w:szCs w:val="24"/>
        </w:rPr>
        <w:t>, счёт 40102810245370000007, казначейский счёт получателя 03232643718870008700.</w:t>
      </w:r>
    </w:p>
    <w:p w14:paraId="006BF2E9" w14:textId="30056778" w:rsidR="00BD3518" w:rsidRPr="0048643A" w:rsidRDefault="00BD3518" w:rsidP="00BD3518">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Назначение платежа: «</w:t>
      </w:r>
      <w:r w:rsidR="009F608D" w:rsidRPr="0048643A">
        <w:rPr>
          <w:rFonts w:ascii="PT Astra Serif" w:hAnsi="PT Astra Serif"/>
          <w:color w:val="000000" w:themeColor="text1"/>
          <w:szCs w:val="24"/>
        </w:rPr>
        <w:t>ИКЗ</w:t>
      </w:r>
      <w:r w:rsidR="00B44B4D">
        <w:rPr>
          <w:rFonts w:ascii="PT Astra Serif" w:hAnsi="PT Astra Serif"/>
          <w:color w:val="000000" w:themeColor="text1"/>
          <w:szCs w:val="24"/>
        </w:rPr>
        <w:t xml:space="preserve"> </w:t>
      </w:r>
      <w:r w:rsidR="00B44B4D" w:rsidRPr="00B44B4D">
        <w:rPr>
          <w:rFonts w:ascii="PT Astra Serif" w:hAnsi="PT Astra Serif"/>
          <w:color w:val="000000" w:themeColor="text1"/>
          <w:szCs w:val="24"/>
        </w:rPr>
        <w:t>26 38622002368862201001 0161 001 1723 244</w:t>
      </w:r>
      <w:r w:rsidR="009F608D" w:rsidRPr="0048643A">
        <w:rPr>
          <w:rFonts w:ascii="PT Astra Serif" w:hAnsi="PT Astra Serif"/>
          <w:color w:val="000000" w:themeColor="text1"/>
          <w:szCs w:val="24"/>
        </w:rPr>
        <w:t>//</w:t>
      </w:r>
      <w:r w:rsidRPr="0048643A">
        <w:rPr>
          <w:rFonts w:ascii="PT Astra Serif" w:hAnsi="PT Astra Serif"/>
          <w:color w:val="000000" w:themeColor="text1"/>
          <w:szCs w:val="24"/>
        </w:rPr>
        <w:t xml:space="preserve">Обеспечение исполнения муниципального контракта по аукциону в электронной форме № ___________ на </w:t>
      </w:r>
      <w:r w:rsidR="00B92E25">
        <w:rPr>
          <w:rFonts w:ascii="PT Astra Serif" w:hAnsi="PT Astra Serif"/>
          <w:color w:val="000000" w:themeColor="text1"/>
          <w:szCs w:val="24"/>
        </w:rPr>
        <w:t>поставку</w:t>
      </w:r>
      <w:r w:rsidR="00B92E25" w:rsidRPr="00B92E25">
        <w:rPr>
          <w:rFonts w:ascii="PT Astra Serif" w:hAnsi="PT Astra Serif"/>
          <w:color w:val="000000" w:themeColor="text1"/>
          <w:szCs w:val="24"/>
        </w:rPr>
        <w:t xml:space="preserve"> конвертов почтовых бумажных</w:t>
      </w:r>
      <w:r w:rsidRPr="0048643A">
        <w:rPr>
          <w:rFonts w:ascii="PT Astra Serif" w:hAnsi="PT Astra Serif"/>
          <w:color w:val="000000" w:themeColor="text1"/>
          <w:szCs w:val="24"/>
        </w:rPr>
        <w:t>».</w:t>
      </w:r>
    </w:p>
    <w:p w14:paraId="48527623" w14:textId="77777777" w:rsidR="00BD3518" w:rsidRPr="0048643A" w:rsidRDefault="00BD3518" w:rsidP="00BD3518">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Факт внесения денежных средств на счёт заказчика подтверждается платёжным документом, на основании которого произведено перечисление средств;</w:t>
      </w:r>
    </w:p>
    <w:p w14:paraId="57BCF310" w14:textId="0D2549B9" w:rsidR="00BD3518" w:rsidRPr="0048643A" w:rsidRDefault="00BD3518" w:rsidP="00C34E20">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2) предоставление независимой гарантии, соответствующей требованиям статьи 45 Закона о контрактной системе.</w:t>
      </w:r>
    </w:p>
    <w:p w14:paraId="25D8A03E" w14:textId="77777777" w:rsidR="00C34E20" w:rsidRPr="0048643A" w:rsidRDefault="00C34E20" w:rsidP="00C34E20">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xml:space="preserve">7.2. </w:t>
      </w:r>
      <w:proofErr w:type="gramStart"/>
      <w:r w:rsidRPr="0048643A">
        <w:rPr>
          <w:rFonts w:ascii="PT Astra Serif" w:hAnsi="PT Astra Serif"/>
          <w:color w:val="000000" w:themeColor="text1"/>
          <w:szCs w:val="24"/>
        </w:rPr>
        <w:t xml:space="preserve">Исполнение Контракта обеспечивается предоставлением независимой гарантии, соответствующей требованиям статьи 45 Федерального закона от 05.04.2013 № 44-ФЗ «О </w:t>
      </w:r>
      <w:r w:rsidRPr="0048643A">
        <w:rPr>
          <w:rFonts w:ascii="PT Astra Serif" w:hAnsi="PT Astra Serif"/>
          <w:color w:val="000000" w:themeColor="text1"/>
          <w:szCs w:val="24"/>
        </w:rPr>
        <w:lastRenderedPageBreak/>
        <w:t>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roofErr w:type="gramEnd"/>
    </w:p>
    <w:p w14:paraId="028826B2" w14:textId="77777777" w:rsidR="00C34E20" w:rsidRPr="0048643A" w:rsidRDefault="00C34E20" w:rsidP="00C34E20">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Способ обеспечения исполнения Контракта, срок действия независимой гарантии определяются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участником закупки, с которым заключается Контракт, самостоятельно.</w:t>
      </w:r>
    </w:p>
    <w:p w14:paraId="3C4128AC" w14:textId="77777777" w:rsidR="00C34E20" w:rsidRPr="0048643A" w:rsidRDefault="00C34E20" w:rsidP="00C34E20">
      <w:pPr>
        <w:pStyle w:val="13"/>
        <w:spacing w:after="0" w:line="240" w:lineRule="auto"/>
        <w:ind w:firstLine="709"/>
        <w:jc w:val="both"/>
        <w:rPr>
          <w:rFonts w:ascii="PT Astra Serif" w:hAnsi="PT Astra Serif"/>
          <w:color w:val="000000" w:themeColor="text1"/>
          <w:szCs w:val="24"/>
        </w:rPr>
      </w:pPr>
      <w:proofErr w:type="gramStart"/>
      <w:r w:rsidRPr="0048643A">
        <w:rPr>
          <w:rFonts w:ascii="PT Astra Serif" w:hAnsi="PT Astra Serif"/>
          <w:color w:val="000000" w:themeColor="text1"/>
          <w:szCs w:val="24"/>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статьёй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14:paraId="2AC21632" w14:textId="77777777" w:rsidR="00C34E20" w:rsidRPr="0048643A" w:rsidRDefault="00C34E20" w:rsidP="00C34E20">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xml:space="preserve">7.3. </w:t>
      </w:r>
      <w:proofErr w:type="gramStart"/>
      <w:r w:rsidRPr="0048643A">
        <w:rPr>
          <w:rFonts w:ascii="PT Astra Serif" w:hAnsi="PT Astra Serif"/>
          <w:color w:val="000000" w:themeColor="text1"/>
          <w:szCs w:val="24"/>
        </w:rPr>
        <w:t>Денежные средства, внесённые Поставщиком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пунктами 7.1, 7.5 и 7.6 Контракта, возвращаются Поставщику в срок не более 15 дней с даты исполнения Поставщиком обязательств, предусмотренных Контрактом (если такая форма обеспечения исполнения Контракта применяется Поставщиком).</w:t>
      </w:r>
      <w:proofErr w:type="gramEnd"/>
    </w:p>
    <w:p w14:paraId="72DA401F" w14:textId="77777777" w:rsidR="00C34E20" w:rsidRPr="0048643A" w:rsidRDefault="00C34E20" w:rsidP="00C34E20">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xml:space="preserve">7.4. Независимая гарантия, предоставленная в качестве обеспечения исполнения Контракта, должна содержать условие о праве Заказчика на бесспорное списание денежных средств со счета гаранта, если гарантом в срок не более чем 5 рабочих дней не исполнено требование Заказчика об уплате денежной суммы по независимой гарантии, направленное до окончания срока действия независимой гарантии. </w:t>
      </w:r>
    </w:p>
    <w:p w14:paraId="39DADBCD" w14:textId="77777777" w:rsidR="00C34E20" w:rsidRPr="0048643A" w:rsidRDefault="00C34E20" w:rsidP="00C34E20">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В случае</w:t>
      </w:r>
      <w:proofErr w:type="gramStart"/>
      <w:r w:rsidRPr="0048643A">
        <w:rPr>
          <w:rFonts w:ascii="PT Astra Serif" w:hAnsi="PT Astra Serif"/>
          <w:color w:val="000000" w:themeColor="text1"/>
          <w:szCs w:val="24"/>
        </w:rPr>
        <w:t>,</w:t>
      </w:r>
      <w:proofErr w:type="gramEnd"/>
      <w:r w:rsidRPr="0048643A">
        <w:rPr>
          <w:rFonts w:ascii="PT Astra Serif" w:hAnsi="PT Astra Serif"/>
          <w:color w:val="000000" w:themeColor="text1"/>
          <w:szCs w:val="24"/>
        </w:rPr>
        <w:t xml:space="preserve"> если обеспечением исполнения Контракта является внесение денежных средств на указанный Заказчиком счёт, Заказчик при неисполнении или ненадлежащем исполнении Поставщиком любого из обязательств по Контракту удерживает денежные средства полностью либо в части покрывающей требования Заказчика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условиями настоящего Контракта.</w:t>
      </w:r>
    </w:p>
    <w:p w14:paraId="1C2F08BD" w14:textId="77777777" w:rsidR="00C34E20" w:rsidRPr="0048643A" w:rsidRDefault="00C34E20" w:rsidP="00C34E20">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7.5. В ходе исполнения Контракта Поставщик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пунктами 7.6 и 7.7 Контракта.</w:t>
      </w:r>
    </w:p>
    <w:p w14:paraId="536EF627" w14:textId="77777777" w:rsidR="00C34E20" w:rsidRPr="0048643A" w:rsidRDefault="00C34E20" w:rsidP="00C34E20">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xml:space="preserve">7.6. </w:t>
      </w:r>
      <w:proofErr w:type="gramStart"/>
      <w:r w:rsidRPr="0048643A">
        <w:rPr>
          <w:rFonts w:ascii="PT Astra Serif" w:hAnsi="PT Astra Serif"/>
          <w:color w:val="000000" w:themeColor="text1"/>
          <w:szCs w:val="24"/>
        </w:rPr>
        <w:t>Размер обеспечения исполнения Контракта уменьшается посредством направления Заказчиком информации об исполнении Поставщиком обязательств по поставке Товара и стоимости исполненных обязательств для включения в реестр контрактов, предусмотренный статьёй 103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реестр контрактов).</w:t>
      </w:r>
      <w:proofErr w:type="gramEnd"/>
      <w:r w:rsidRPr="0048643A">
        <w:rPr>
          <w:rFonts w:ascii="PT Astra Serif" w:hAnsi="PT Astra Serif"/>
          <w:color w:val="000000" w:themeColor="text1"/>
          <w:szCs w:val="24"/>
        </w:rPr>
        <w:t xml:space="preserve"> Уменьшение размера обеспечения исполнения Контракта производится пропорционально стоимости исполненных обязательств, приёмка и оплата которых осуществлены в порядке и сроки, которые предусмотрены Контрактом. В случае</w:t>
      </w:r>
      <w:proofErr w:type="gramStart"/>
      <w:r w:rsidRPr="0048643A">
        <w:rPr>
          <w:rFonts w:ascii="PT Astra Serif" w:hAnsi="PT Astra Serif"/>
          <w:color w:val="000000" w:themeColor="text1"/>
          <w:szCs w:val="24"/>
        </w:rPr>
        <w:t>,</w:t>
      </w:r>
      <w:proofErr w:type="gramEnd"/>
      <w:r w:rsidRPr="0048643A">
        <w:rPr>
          <w:rFonts w:ascii="PT Astra Serif" w:hAnsi="PT Astra Serif"/>
          <w:color w:val="000000" w:themeColor="text1"/>
          <w:szCs w:val="24"/>
        </w:rPr>
        <w:t xml:space="preserve"> если обеспечение исполнения Контракта осуществляется путём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размещённой в реестре контрактов. В случае</w:t>
      </w:r>
      <w:proofErr w:type="gramStart"/>
      <w:r w:rsidRPr="0048643A">
        <w:rPr>
          <w:rFonts w:ascii="PT Astra Serif" w:hAnsi="PT Astra Serif"/>
          <w:color w:val="000000" w:themeColor="text1"/>
          <w:szCs w:val="24"/>
        </w:rPr>
        <w:t>,</w:t>
      </w:r>
      <w:proofErr w:type="gramEnd"/>
      <w:r w:rsidRPr="0048643A">
        <w:rPr>
          <w:rFonts w:ascii="PT Astra Serif" w:hAnsi="PT Astra Serif"/>
          <w:color w:val="000000" w:themeColor="text1"/>
          <w:szCs w:val="24"/>
        </w:rPr>
        <w:t xml:space="preserve"> если обеспечение исполнения Контракта осуществляется путём внесения денежных средств на счет, указанный Заказчиком, по заявлению Поставщика ему возвращаются Заказчиком в установленный в пункте 7.3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размещённой в реестре контрактов.</w:t>
      </w:r>
    </w:p>
    <w:p w14:paraId="62E6188C" w14:textId="77777777" w:rsidR="00C34E20" w:rsidRPr="0048643A" w:rsidRDefault="00C34E20" w:rsidP="00C34E20">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xml:space="preserve">7.7. Предусмотренное пунктами 7.1 и 7.5 Контракта уменьшение размера обеспечения исполнения Контракта осуществляется при условии отсутствия неисполненных Поставщиком требований об уплате неустоек (штрафов, пеней), предъявленных Заказчиком в соответствии с </w:t>
      </w:r>
      <w:r w:rsidRPr="0048643A">
        <w:rPr>
          <w:rFonts w:ascii="PT Astra Serif" w:hAnsi="PT Astra Serif"/>
          <w:color w:val="000000" w:themeColor="text1"/>
          <w:szCs w:val="24"/>
        </w:rPr>
        <w:lastRenderedPageBreak/>
        <w:t>разделом 6 Контракта, а также приёмки Заказчиком поставленного Товара. Такое уменьшение не допускается в случаях, определённых Правительством Российской Федерации в соответствии с частью 7.3 статьи 96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30489FA8" w14:textId="77777777" w:rsidR="00C34E20" w:rsidRPr="0048643A" w:rsidRDefault="00C34E20" w:rsidP="00C34E20">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7.8.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Поставщик обязан предоставить новое обеспечение исполнения Контракта не позднее одного месяца со дня надлежащего уведомления Заказчиком Поставщика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пунктами 7.1, 7.5, 7.6 и 7.7 Контракта.</w:t>
      </w:r>
    </w:p>
    <w:p w14:paraId="6D21BFFA" w14:textId="77777777" w:rsidR="00C34E20" w:rsidRPr="0048643A" w:rsidRDefault="00C34E20" w:rsidP="00C34E20">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7.9. Уменьшение в соответствии с пунктами 7.1 и 7.5 Контракта размера обеспечения исполнения Контракта, предоставленного в виде независимой гарантии, осуществляется Заказчиком путём отказа от части своих прав по этой гарантии. При этом датой такого отказа признается дата включения предусмотренной пунктом 7.6 Контракта информации в реестр контрактов.</w:t>
      </w:r>
    </w:p>
    <w:p w14:paraId="42CED2C1" w14:textId="77777777" w:rsidR="00C34E20" w:rsidRPr="0048643A" w:rsidRDefault="00C34E20" w:rsidP="00C34E20">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7.10. В случае предоставления нового обеспечения исполнения Контракта в соответствии с пунктами 7.5 и 7.8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14:paraId="1378168D" w14:textId="77777777" w:rsidR="00C34E20" w:rsidRPr="0048643A" w:rsidRDefault="00C34E20" w:rsidP="00C34E20">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xml:space="preserve">7.11. </w:t>
      </w:r>
      <w:proofErr w:type="gramStart"/>
      <w:r w:rsidRPr="0048643A">
        <w:rPr>
          <w:rFonts w:ascii="PT Astra Serif" w:hAnsi="PT Astra Serif"/>
          <w:color w:val="000000" w:themeColor="text1"/>
          <w:szCs w:val="24"/>
        </w:rPr>
        <w:t>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освобождается от предоставления обеспечения исполнения Контракта, в том числе с учётом положений статьи 37 Федерального закона от 05.04.2013 № 44-ФЗ</w:t>
      </w:r>
      <w:proofErr w:type="gramEnd"/>
      <w:r w:rsidRPr="0048643A">
        <w:rPr>
          <w:rFonts w:ascii="PT Astra Serif" w:hAnsi="PT Astra Serif"/>
          <w:color w:val="000000" w:themeColor="text1"/>
          <w:szCs w:val="24"/>
        </w:rPr>
        <w:t xml:space="preserve"> «</w:t>
      </w:r>
      <w:proofErr w:type="gramStart"/>
      <w:r w:rsidRPr="0048643A">
        <w:rPr>
          <w:rFonts w:ascii="PT Astra Serif" w:hAnsi="PT Astra Serif"/>
          <w:color w:val="000000" w:themeColor="text1"/>
          <w:szCs w:val="24"/>
        </w:rPr>
        <w:t>О контрактной системе в сфере закупок товаров, работ, услуг для обеспечения государственных и муниципальных нужд», в случае предоставления таким участником закупки информации, содержащейся в реестре контрактов, заключённых заказчиками, и подтверждающей исполнение таким участником (без учёта правопреемства) в течение трёх лет до даты подачи заявки на участие в закупке трёх контрактов, исполненных без применения к такому участнику неустоек (штрафов, пеней).</w:t>
      </w:r>
      <w:proofErr w:type="gramEnd"/>
      <w:r w:rsidRPr="0048643A">
        <w:rPr>
          <w:rFonts w:ascii="PT Astra Serif" w:hAnsi="PT Astra Serif"/>
          <w:color w:val="000000" w:themeColor="text1"/>
          <w:szCs w:val="24"/>
        </w:rPr>
        <w:t xml:space="preserve"> Такая информация представляется участником закупки до заключения Контракта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w:t>
      </w:r>
      <w:proofErr w:type="gramStart"/>
      <w:r w:rsidRPr="0048643A">
        <w:rPr>
          <w:rFonts w:ascii="PT Astra Serif" w:hAnsi="PT Astra Serif"/>
          <w:color w:val="000000" w:themeColor="text1"/>
          <w:szCs w:val="24"/>
        </w:rPr>
        <w:t>менее начальной</w:t>
      </w:r>
      <w:proofErr w:type="gramEnd"/>
      <w:r w:rsidRPr="0048643A">
        <w:rPr>
          <w:rFonts w:ascii="PT Astra Serif" w:hAnsi="PT Astra Serif"/>
          <w:color w:val="000000" w:themeColor="text1"/>
          <w:szCs w:val="24"/>
        </w:rPr>
        <w:t xml:space="preserve"> (максимальной) цены контракта, указанной в извещении об осуществлении закупки и документации о закупке. </w:t>
      </w:r>
    </w:p>
    <w:p w14:paraId="0105C9F0" w14:textId="77777777" w:rsidR="00C34E20" w:rsidRDefault="00C34E20" w:rsidP="00C34E20">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 xml:space="preserve">7.12. </w:t>
      </w:r>
      <w:proofErr w:type="gramStart"/>
      <w:r w:rsidRPr="0048643A">
        <w:rPr>
          <w:rFonts w:ascii="PT Astra Serif" w:hAnsi="PT Astra Serif"/>
          <w:color w:val="000000" w:themeColor="text1"/>
          <w:szCs w:val="24"/>
        </w:rPr>
        <w:t>Положения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исполнения контракта, включая положения о предоставлении такого обеспечения с учётом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w:t>
      </w:r>
      <w:proofErr w:type="gramEnd"/>
      <w:r w:rsidRPr="0048643A">
        <w:rPr>
          <w:rFonts w:ascii="PT Astra Serif" w:hAnsi="PT Astra Serif"/>
          <w:color w:val="000000" w:themeColor="text1"/>
          <w:szCs w:val="24"/>
        </w:rPr>
        <w:t xml:space="preserve"> не применяются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661F1283" w14:textId="77777777" w:rsidR="00A767FF" w:rsidRPr="00A767FF" w:rsidRDefault="00A767FF" w:rsidP="00A767FF">
      <w:pPr>
        <w:pStyle w:val="13"/>
        <w:spacing w:after="0"/>
        <w:ind w:firstLine="709"/>
        <w:jc w:val="both"/>
        <w:rPr>
          <w:rFonts w:ascii="PT Astra Serif" w:hAnsi="PT Astra Serif"/>
          <w:color w:val="000000" w:themeColor="text1"/>
          <w:szCs w:val="24"/>
        </w:rPr>
      </w:pPr>
      <w:r>
        <w:rPr>
          <w:rFonts w:ascii="PT Astra Serif" w:hAnsi="PT Astra Serif"/>
          <w:color w:val="000000" w:themeColor="text1"/>
          <w:szCs w:val="24"/>
        </w:rPr>
        <w:t xml:space="preserve">7.13. </w:t>
      </w:r>
      <w:r w:rsidRPr="00A767FF">
        <w:rPr>
          <w:rFonts w:ascii="PT Astra Serif" w:hAnsi="PT Astra Serif"/>
          <w:color w:val="000000" w:themeColor="text1"/>
          <w:szCs w:val="24"/>
        </w:rPr>
        <w:t xml:space="preserve">Стороны обязуются проводить сверку взаимных расчетов после исполнения контракта, но не позднее даты окончания действия контракта. </w:t>
      </w:r>
      <w:proofErr w:type="gramStart"/>
      <w:r w:rsidRPr="00A767FF">
        <w:rPr>
          <w:rFonts w:ascii="PT Astra Serif" w:hAnsi="PT Astra Serif"/>
          <w:color w:val="000000" w:themeColor="text1"/>
          <w:szCs w:val="24"/>
        </w:rPr>
        <w:t>Заказчик обязуется в течение 5 (пяти) рабочих дней с даты зачисления денежных средств на счет Исполнителя направить Исполнителю в электронном виде посредством системы электронного документооборота или на бумажном носителе Акт сверки взаимных расчетов по форме 0510477, которая утверждена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w:t>
      </w:r>
      <w:proofErr w:type="gramEnd"/>
      <w:r w:rsidRPr="00A767FF">
        <w:rPr>
          <w:rFonts w:ascii="PT Astra Serif" w:hAnsi="PT Astra Serif"/>
          <w:color w:val="000000" w:themeColor="text1"/>
          <w:szCs w:val="24"/>
        </w:rPr>
        <w:t xml:space="preserve"> (муниципальных) учреждений, и Методических указаний </w:t>
      </w:r>
      <w:r w:rsidRPr="00A767FF">
        <w:rPr>
          <w:rFonts w:ascii="PT Astra Serif" w:hAnsi="PT Astra Serif"/>
          <w:color w:val="000000" w:themeColor="text1"/>
          <w:szCs w:val="24"/>
        </w:rPr>
        <w:lastRenderedPageBreak/>
        <w:t>по их формированию и применению".</w:t>
      </w:r>
    </w:p>
    <w:p w14:paraId="511608A6" w14:textId="77777777" w:rsidR="00A767FF" w:rsidRPr="00A767FF" w:rsidRDefault="00A767FF" w:rsidP="00A767FF">
      <w:pPr>
        <w:pStyle w:val="13"/>
        <w:spacing w:after="0"/>
        <w:ind w:firstLine="709"/>
        <w:jc w:val="both"/>
        <w:rPr>
          <w:rFonts w:ascii="PT Astra Serif" w:hAnsi="PT Astra Serif"/>
          <w:color w:val="000000" w:themeColor="text1"/>
          <w:szCs w:val="24"/>
        </w:rPr>
      </w:pPr>
      <w:r w:rsidRPr="00A767FF">
        <w:rPr>
          <w:rFonts w:ascii="PT Astra Serif" w:hAnsi="PT Astra Serif"/>
          <w:color w:val="000000" w:themeColor="text1"/>
          <w:szCs w:val="24"/>
        </w:rPr>
        <w:t xml:space="preserve">Исполнитель обязуется рассмотреть  и подписать акт сверки взаимных расчетов либо направить в электронном виде посредством системы электронного документооборота или на бумажном носителе мотивированный отказ от его подписания в течение 5 (пяти) рабочих дней </w:t>
      </w:r>
      <w:proofErr w:type="gramStart"/>
      <w:r w:rsidRPr="00A767FF">
        <w:rPr>
          <w:rFonts w:ascii="PT Astra Serif" w:hAnsi="PT Astra Serif"/>
          <w:color w:val="000000" w:themeColor="text1"/>
          <w:szCs w:val="24"/>
        </w:rPr>
        <w:t>с даты получения</w:t>
      </w:r>
      <w:proofErr w:type="gramEnd"/>
      <w:r w:rsidRPr="00A767FF">
        <w:rPr>
          <w:rFonts w:ascii="PT Astra Serif" w:hAnsi="PT Astra Serif"/>
          <w:color w:val="000000" w:themeColor="text1"/>
          <w:szCs w:val="24"/>
        </w:rPr>
        <w:t xml:space="preserve"> Акта.</w:t>
      </w:r>
    </w:p>
    <w:p w14:paraId="5556B912" w14:textId="77777777" w:rsidR="00A767FF" w:rsidRPr="00A767FF" w:rsidRDefault="00A767FF" w:rsidP="00A767FF">
      <w:pPr>
        <w:pStyle w:val="13"/>
        <w:spacing w:after="0"/>
        <w:ind w:firstLine="709"/>
        <w:jc w:val="both"/>
        <w:rPr>
          <w:rFonts w:ascii="PT Astra Serif" w:hAnsi="PT Astra Serif"/>
          <w:color w:val="000000" w:themeColor="text1"/>
          <w:szCs w:val="24"/>
        </w:rPr>
      </w:pPr>
      <w:r w:rsidRPr="00A767FF">
        <w:rPr>
          <w:rFonts w:ascii="PT Astra Serif" w:hAnsi="PT Astra Serif"/>
          <w:color w:val="000000" w:themeColor="text1"/>
          <w:szCs w:val="24"/>
        </w:rPr>
        <w:t>В случае не подписания Акта сверки Исполнителем в установленный срок, Акт считается подписанным, а расчеты, указанные в нем, - согласованными.</w:t>
      </w:r>
    </w:p>
    <w:p w14:paraId="7B06CF89" w14:textId="77777777" w:rsidR="00A767FF" w:rsidRPr="00A767FF" w:rsidRDefault="00A767FF" w:rsidP="00A767FF">
      <w:pPr>
        <w:pStyle w:val="13"/>
        <w:spacing w:after="0"/>
        <w:ind w:firstLine="709"/>
        <w:jc w:val="both"/>
        <w:rPr>
          <w:rFonts w:ascii="PT Astra Serif" w:hAnsi="PT Astra Serif"/>
          <w:color w:val="000000" w:themeColor="text1"/>
          <w:szCs w:val="24"/>
        </w:rPr>
      </w:pPr>
      <w:r w:rsidRPr="00A767FF">
        <w:rPr>
          <w:rFonts w:ascii="PT Astra Serif" w:hAnsi="PT Astra Serif"/>
          <w:color w:val="000000" w:themeColor="text1"/>
          <w:szCs w:val="24"/>
        </w:rPr>
        <w:t>Сторона, не исполнившая или ненадлежащим образом исполнившая обязательства по проведению сверки расчетов, несет ответственность в соответствии с действующим законодательством Российской Федерации и настоящим контрактом.</w:t>
      </w:r>
    </w:p>
    <w:p w14:paraId="56209DD4" w14:textId="77777777" w:rsidR="00C34E20" w:rsidRPr="0048643A" w:rsidRDefault="00C34E20" w:rsidP="00A767FF">
      <w:pPr>
        <w:pStyle w:val="13"/>
        <w:spacing w:after="0" w:line="240" w:lineRule="auto"/>
        <w:jc w:val="both"/>
        <w:rPr>
          <w:rFonts w:ascii="PT Astra Serif" w:hAnsi="PT Astra Serif"/>
          <w:color w:val="000000" w:themeColor="text1"/>
          <w:szCs w:val="24"/>
        </w:rPr>
      </w:pPr>
    </w:p>
    <w:p w14:paraId="3C53BD36" w14:textId="77777777" w:rsidR="00C34E20" w:rsidRPr="0048643A" w:rsidRDefault="00C34E20" w:rsidP="00C34E20">
      <w:pPr>
        <w:pStyle w:val="13"/>
        <w:spacing w:after="0" w:line="240" w:lineRule="auto"/>
        <w:ind w:firstLine="709"/>
        <w:jc w:val="center"/>
        <w:rPr>
          <w:rFonts w:ascii="PT Astra Serif" w:hAnsi="PT Astra Serif"/>
          <w:b/>
          <w:color w:val="000000" w:themeColor="text1"/>
          <w:szCs w:val="24"/>
        </w:rPr>
      </w:pPr>
      <w:r w:rsidRPr="0048643A">
        <w:rPr>
          <w:rFonts w:ascii="PT Astra Serif" w:hAnsi="PT Astra Serif"/>
          <w:b/>
          <w:color w:val="000000" w:themeColor="text1"/>
          <w:szCs w:val="24"/>
        </w:rPr>
        <w:t>8. Обеспечение гарантийных обязательств</w:t>
      </w:r>
    </w:p>
    <w:p w14:paraId="107E2E04" w14:textId="55F343E8" w:rsidR="00C34E20" w:rsidRPr="0048643A" w:rsidRDefault="002A47F0" w:rsidP="00FD253B">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8.1.</w:t>
      </w:r>
      <w:r w:rsidR="00A229D3" w:rsidRPr="0048643A">
        <w:rPr>
          <w:rFonts w:ascii="PT Astra Serif" w:hAnsi="PT Astra Serif"/>
          <w:color w:val="000000" w:themeColor="text1"/>
          <w:szCs w:val="24"/>
        </w:rPr>
        <w:t xml:space="preserve"> </w:t>
      </w:r>
      <w:r w:rsidRPr="0048643A">
        <w:rPr>
          <w:rFonts w:ascii="PT Astra Serif" w:hAnsi="PT Astra Serif"/>
          <w:color w:val="000000" w:themeColor="text1"/>
          <w:szCs w:val="24"/>
        </w:rPr>
        <w:t xml:space="preserve">Обеспечение гарантийных обязательств </w:t>
      </w:r>
      <w:r w:rsidR="00FD253B" w:rsidRPr="0048643A">
        <w:rPr>
          <w:rFonts w:ascii="PT Astra Serif" w:hAnsi="PT Astra Serif"/>
          <w:color w:val="000000" w:themeColor="text1"/>
          <w:szCs w:val="24"/>
        </w:rPr>
        <w:t>не предусмотрено.</w:t>
      </w:r>
    </w:p>
    <w:p w14:paraId="6C06AD08" w14:textId="77777777" w:rsidR="002A47F0" w:rsidRPr="0048643A" w:rsidRDefault="002A47F0" w:rsidP="002A47F0">
      <w:pPr>
        <w:pStyle w:val="13"/>
        <w:spacing w:after="0" w:line="240" w:lineRule="auto"/>
        <w:ind w:firstLine="709"/>
        <w:jc w:val="both"/>
        <w:rPr>
          <w:rFonts w:ascii="PT Astra Serif" w:hAnsi="PT Astra Serif"/>
          <w:b/>
          <w:color w:val="000000" w:themeColor="text1"/>
          <w:szCs w:val="24"/>
        </w:rPr>
      </w:pPr>
    </w:p>
    <w:p w14:paraId="53B8088C" w14:textId="77777777" w:rsidR="00C34E20" w:rsidRPr="0048643A" w:rsidRDefault="00C34E20" w:rsidP="00C34E20">
      <w:pPr>
        <w:pStyle w:val="13"/>
        <w:spacing w:after="0" w:line="240" w:lineRule="auto"/>
        <w:ind w:firstLine="709"/>
        <w:jc w:val="center"/>
        <w:rPr>
          <w:rFonts w:ascii="PT Astra Serif" w:hAnsi="PT Astra Serif"/>
          <w:b/>
          <w:color w:val="000000" w:themeColor="text1"/>
          <w:szCs w:val="24"/>
        </w:rPr>
      </w:pPr>
      <w:r w:rsidRPr="0048643A">
        <w:rPr>
          <w:rFonts w:ascii="PT Astra Serif" w:hAnsi="PT Astra Serif"/>
          <w:b/>
          <w:color w:val="000000" w:themeColor="text1"/>
          <w:szCs w:val="24"/>
        </w:rPr>
        <w:t>9. Исключительные права</w:t>
      </w:r>
    </w:p>
    <w:p w14:paraId="0FAB958B" w14:textId="4ADCEB60" w:rsidR="00C34E20" w:rsidRPr="0048643A" w:rsidRDefault="00C34E20" w:rsidP="00C34E20">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9.1.</w:t>
      </w:r>
      <w:r w:rsidR="00A229D3" w:rsidRPr="0048643A">
        <w:rPr>
          <w:rFonts w:ascii="PT Astra Serif" w:hAnsi="PT Astra Serif"/>
          <w:color w:val="000000" w:themeColor="text1"/>
          <w:szCs w:val="24"/>
        </w:rPr>
        <w:t xml:space="preserve"> </w:t>
      </w:r>
      <w:r w:rsidRPr="0048643A">
        <w:rPr>
          <w:rFonts w:ascii="PT Astra Serif" w:hAnsi="PT Astra Serif"/>
          <w:color w:val="000000" w:themeColor="text1"/>
          <w:szCs w:val="24"/>
        </w:rPr>
        <w:t>Поставщик гарантирует отсутствие нарушения исключительных прав третьих лиц, связанных с поставкой и использованием Товара.</w:t>
      </w:r>
    </w:p>
    <w:p w14:paraId="4494B975" w14:textId="77777777" w:rsidR="00C34E20" w:rsidRPr="0048643A" w:rsidRDefault="00C34E20" w:rsidP="00C34E20">
      <w:pPr>
        <w:pStyle w:val="13"/>
        <w:spacing w:after="0"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9.2. Все убытки, понесённые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объёме.</w:t>
      </w:r>
    </w:p>
    <w:p w14:paraId="189B8DAE" w14:textId="77777777" w:rsidR="00C34E20" w:rsidRPr="0048643A" w:rsidRDefault="00C34E20" w:rsidP="00C34E20">
      <w:pPr>
        <w:pStyle w:val="13"/>
        <w:spacing w:after="0" w:line="240" w:lineRule="auto"/>
        <w:ind w:firstLine="709"/>
        <w:jc w:val="center"/>
        <w:rPr>
          <w:rFonts w:ascii="PT Astra Serif" w:hAnsi="PT Astra Serif"/>
          <w:b/>
          <w:color w:val="000000" w:themeColor="text1"/>
          <w:szCs w:val="24"/>
        </w:rPr>
      </w:pPr>
    </w:p>
    <w:p w14:paraId="17E6FD13" w14:textId="479532B7" w:rsidR="00C34E20" w:rsidRPr="0048643A" w:rsidRDefault="00C34E20" w:rsidP="00C34E20">
      <w:pPr>
        <w:pStyle w:val="13"/>
        <w:spacing w:after="0" w:line="240" w:lineRule="auto"/>
        <w:ind w:firstLine="709"/>
        <w:jc w:val="center"/>
        <w:rPr>
          <w:rFonts w:ascii="PT Astra Serif" w:hAnsi="PT Astra Serif"/>
          <w:b/>
          <w:color w:val="000000" w:themeColor="text1"/>
          <w:szCs w:val="24"/>
        </w:rPr>
      </w:pPr>
      <w:r w:rsidRPr="0048643A">
        <w:rPr>
          <w:rFonts w:ascii="PT Astra Serif" w:hAnsi="PT Astra Serif"/>
          <w:b/>
          <w:color w:val="000000" w:themeColor="text1"/>
          <w:szCs w:val="24"/>
        </w:rPr>
        <w:t>10. Обстоятельства непреодолимой силы</w:t>
      </w:r>
    </w:p>
    <w:p w14:paraId="1387862A"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5132BEF1"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трёх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22D3FA8B"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393F7BEA"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r w:rsidRPr="0048643A">
        <w:rPr>
          <w:rFonts w:ascii="PT Astra Serif" w:hAnsi="PT Astra Serif"/>
          <w:color w:val="000000" w:themeColor="text1"/>
          <w:szCs w:val="24"/>
        </w:rP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53819C8B" w14:textId="77777777" w:rsidR="00C34E20" w:rsidRPr="0048643A" w:rsidRDefault="00C34E20" w:rsidP="00C34E20">
      <w:pPr>
        <w:pStyle w:val="afa"/>
        <w:spacing w:line="240" w:lineRule="auto"/>
        <w:ind w:firstLine="709"/>
        <w:jc w:val="both"/>
        <w:rPr>
          <w:rFonts w:ascii="PT Astra Serif" w:hAnsi="PT Astra Serif"/>
          <w:color w:val="000000" w:themeColor="text1"/>
          <w:szCs w:val="24"/>
        </w:rPr>
      </w:pPr>
    </w:p>
    <w:p w14:paraId="1CF97152" w14:textId="121DEB45" w:rsidR="00C34E20" w:rsidRPr="0048643A" w:rsidRDefault="00C34E20" w:rsidP="00C34E20">
      <w:pPr>
        <w:pStyle w:val="13"/>
        <w:spacing w:after="0" w:line="240" w:lineRule="auto"/>
        <w:ind w:firstLine="709"/>
        <w:jc w:val="center"/>
        <w:rPr>
          <w:rFonts w:ascii="PT Astra Serif" w:hAnsi="PT Astra Serif"/>
          <w:b/>
          <w:color w:val="000000" w:themeColor="text1"/>
          <w:szCs w:val="24"/>
        </w:rPr>
      </w:pPr>
      <w:r w:rsidRPr="0048643A">
        <w:rPr>
          <w:rFonts w:ascii="PT Astra Serif" w:hAnsi="PT Astra Serif"/>
          <w:b/>
          <w:color w:val="000000" w:themeColor="text1"/>
          <w:szCs w:val="24"/>
        </w:rPr>
        <w:t>11. Рассмотрение и разрешение споров</w:t>
      </w:r>
    </w:p>
    <w:p w14:paraId="2DE26FEB" w14:textId="77777777" w:rsidR="001F2B4C" w:rsidRPr="001F2B4C" w:rsidRDefault="001F2B4C" w:rsidP="001F2B4C">
      <w:pPr>
        <w:spacing w:after="0"/>
        <w:ind w:firstLine="567"/>
        <w:rPr>
          <w:rFonts w:ascii="PT Astra Serif" w:hAnsi="PT Astra Serif"/>
          <w:color w:val="000000" w:themeColor="text1"/>
        </w:rPr>
      </w:pPr>
      <w:r w:rsidRPr="001F2B4C">
        <w:rPr>
          <w:rFonts w:ascii="PT Astra Serif" w:hAnsi="PT Astra Serif"/>
          <w:color w:val="000000" w:themeColor="text1"/>
        </w:rPr>
        <w:t>11.1. Заказчик и Подрядчик должны приложить все усилия, чтобы путем прямых переговоров разрешить к обоюдному удовлетворению сторон все противоречия или спорные вопросы, возникающие между ними в рамках контракта.</w:t>
      </w:r>
    </w:p>
    <w:p w14:paraId="62EC4C88" w14:textId="77777777" w:rsidR="001F2B4C" w:rsidRPr="001F2B4C" w:rsidRDefault="001F2B4C" w:rsidP="001F2B4C">
      <w:pPr>
        <w:spacing w:after="0"/>
        <w:ind w:firstLine="567"/>
        <w:rPr>
          <w:rFonts w:ascii="PT Astra Serif" w:hAnsi="PT Astra Serif"/>
          <w:color w:val="000000" w:themeColor="text1"/>
        </w:rPr>
      </w:pPr>
      <w:r w:rsidRPr="001F2B4C">
        <w:rPr>
          <w:rFonts w:ascii="PT Astra Serif" w:hAnsi="PT Astra Serif"/>
          <w:color w:val="000000" w:themeColor="text1"/>
        </w:rPr>
        <w:t>11.2</w:t>
      </w:r>
      <w:proofErr w:type="gramStart"/>
      <w:r w:rsidRPr="001F2B4C">
        <w:rPr>
          <w:rFonts w:ascii="PT Astra Serif" w:hAnsi="PT Astra Serif"/>
          <w:color w:val="000000" w:themeColor="text1"/>
        </w:rPr>
        <w:t xml:space="preserve"> В</w:t>
      </w:r>
      <w:proofErr w:type="gramEnd"/>
      <w:r w:rsidRPr="001F2B4C">
        <w:rPr>
          <w:rFonts w:ascii="PT Astra Serif" w:hAnsi="PT Astra Serif"/>
          <w:color w:val="000000" w:themeColor="text1"/>
        </w:rPr>
        <w:t>се разногласия и споры, которые могут возникнуть при исполнении настоящего контракта, подлежат предварительному разрешению путем переговоров, в том числе в претензионном порядке.</w:t>
      </w:r>
    </w:p>
    <w:p w14:paraId="1E40E629" w14:textId="77777777" w:rsidR="001F2B4C" w:rsidRPr="001F2B4C" w:rsidRDefault="001F2B4C" w:rsidP="001F2B4C">
      <w:pPr>
        <w:spacing w:after="0"/>
        <w:ind w:firstLine="567"/>
        <w:rPr>
          <w:rFonts w:ascii="PT Astra Serif" w:hAnsi="PT Astra Serif"/>
          <w:color w:val="000000" w:themeColor="text1"/>
        </w:rPr>
      </w:pPr>
      <w:r w:rsidRPr="001F2B4C">
        <w:rPr>
          <w:rFonts w:ascii="PT Astra Serif" w:hAnsi="PT Astra Serif"/>
          <w:color w:val="000000" w:themeColor="text1"/>
        </w:rPr>
        <w:t>11.3</w:t>
      </w:r>
      <w:proofErr w:type="gramStart"/>
      <w:r w:rsidRPr="001F2B4C">
        <w:rPr>
          <w:rFonts w:ascii="PT Astra Serif" w:hAnsi="PT Astra Serif"/>
          <w:color w:val="000000" w:themeColor="text1"/>
        </w:rPr>
        <w:t> В</w:t>
      </w:r>
      <w:proofErr w:type="gramEnd"/>
      <w:r w:rsidRPr="001F2B4C">
        <w:rPr>
          <w:rFonts w:ascii="PT Astra Serif" w:hAnsi="PT Astra Serif"/>
          <w:color w:val="000000" w:themeColor="text1"/>
        </w:rPr>
        <w:t xml:space="preserve"> случае обмена документами при применении мер ответственности и совершении иных действий в связи с нарушением Подрядчиком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Подрядчика, и размещаются в единой информационной системе без размещения на официальном сайте.  </w:t>
      </w:r>
    </w:p>
    <w:p w14:paraId="3ACA63D3" w14:textId="5281947B" w:rsidR="001F2B4C" w:rsidRPr="001F2B4C" w:rsidRDefault="001F2B4C" w:rsidP="001F2B4C">
      <w:pPr>
        <w:spacing w:after="0"/>
        <w:ind w:firstLine="567"/>
        <w:rPr>
          <w:rFonts w:ascii="PT Astra Serif" w:hAnsi="PT Astra Serif"/>
          <w:color w:val="000000" w:themeColor="text1"/>
        </w:rPr>
      </w:pPr>
      <w:r w:rsidRPr="001F2B4C">
        <w:rPr>
          <w:rFonts w:ascii="PT Astra Serif" w:hAnsi="PT Astra Serif"/>
          <w:color w:val="000000" w:themeColor="text1"/>
        </w:rPr>
        <w:lastRenderedPageBreak/>
        <w:t xml:space="preserve">11.4 Срок рассмотрения писем, уведомлений или претензий не может превышать </w:t>
      </w:r>
      <w:r w:rsidR="00F643C8">
        <w:rPr>
          <w:rFonts w:ascii="PT Astra Serif" w:hAnsi="PT Astra Serif"/>
          <w:color w:val="000000" w:themeColor="text1"/>
        </w:rPr>
        <w:t>5</w:t>
      </w:r>
      <w:r w:rsidRPr="001F2B4C">
        <w:rPr>
          <w:rFonts w:ascii="PT Astra Serif" w:hAnsi="PT Astra Serif"/>
          <w:color w:val="000000" w:themeColor="text1"/>
        </w:rPr>
        <w:t xml:space="preserve"> (</w:t>
      </w:r>
      <w:r w:rsidR="00F643C8">
        <w:rPr>
          <w:rFonts w:ascii="PT Astra Serif" w:hAnsi="PT Astra Serif"/>
          <w:color w:val="000000" w:themeColor="text1"/>
        </w:rPr>
        <w:t>пять</w:t>
      </w:r>
      <w:r w:rsidRPr="001F2B4C">
        <w:rPr>
          <w:rFonts w:ascii="PT Astra Serif" w:hAnsi="PT Astra Serif"/>
          <w:color w:val="000000" w:themeColor="text1"/>
        </w:rPr>
        <w:t>) дней с момента их получения.</w:t>
      </w:r>
    </w:p>
    <w:p w14:paraId="01646096" w14:textId="427EC17C" w:rsidR="001F2B4C" w:rsidRPr="001F2B4C" w:rsidRDefault="001F2B4C" w:rsidP="001F2B4C">
      <w:pPr>
        <w:spacing w:after="0"/>
        <w:ind w:firstLine="567"/>
        <w:rPr>
          <w:rFonts w:ascii="PT Astra Serif" w:hAnsi="PT Astra Serif"/>
          <w:color w:val="000000" w:themeColor="text1"/>
        </w:rPr>
      </w:pPr>
      <w:r w:rsidRPr="001F2B4C">
        <w:rPr>
          <w:rFonts w:ascii="PT Astra Serif" w:hAnsi="PT Astra Serif"/>
          <w:color w:val="000000" w:themeColor="text1"/>
        </w:rPr>
        <w:t xml:space="preserve">11.5. Любые споры, разногласия и требования, возникающие из </w:t>
      </w:r>
      <w:r w:rsidR="00A767FF">
        <w:rPr>
          <w:rFonts w:ascii="PT Astra Serif" w:hAnsi="PT Astra Serif"/>
          <w:color w:val="000000" w:themeColor="text1"/>
        </w:rPr>
        <w:t>Контракта</w:t>
      </w:r>
      <w:r w:rsidRPr="001F2B4C">
        <w:rPr>
          <w:rFonts w:ascii="PT Astra Serif" w:hAnsi="PT Astra Serif"/>
          <w:color w:val="000000" w:themeColor="text1"/>
        </w:rPr>
        <w:t>, подлежат разрешению в Арбитражном суде Ханты-Мансийского автономного округа – Югры.</w:t>
      </w:r>
    </w:p>
    <w:p w14:paraId="02DA002F" w14:textId="77777777" w:rsidR="001F2B4C" w:rsidRPr="001F2B4C" w:rsidRDefault="001F2B4C" w:rsidP="001F2B4C">
      <w:pPr>
        <w:widowControl w:val="0"/>
        <w:autoSpaceDE w:val="0"/>
        <w:autoSpaceDN w:val="0"/>
        <w:spacing w:after="0"/>
        <w:ind w:firstLine="540"/>
        <w:rPr>
          <w:rFonts w:ascii="PT Astra Serif" w:hAnsi="PT Astra Serif"/>
          <w:color w:val="000000" w:themeColor="text1"/>
        </w:rPr>
      </w:pPr>
      <w:r w:rsidRPr="001F2B4C">
        <w:rPr>
          <w:rFonts w:ascii="PT Astra Serif" w:hAnsi="PT Astra Serif"/>
          <w:color w:val="000000" w:themeColor="text1"/>
        </w:rPr>
        <w:t>.</w:t>
      </w:r>
    </w:p>
    <w:p w14:paraId="42BB0CD3" w14:textId="62306142" w:rsidR="00C34E20" w:rsidRPr="0048643A" w:rsidRDefault="00C34E20" w:rsidP="00C34E20">
      <w:pPr>
        <w:ind w:firstLine="567"/>
        <w:jc w:val="center"/>
        <w:rPr>
          <w:rFonts w:ascii="PT Astra Serif" w:hAnsi="PT Astra Serif"/>
          <w:b/>
          <w:color w:val="000000" w:themeColor="text1"/>
        </w:rPr>
      </w:pPr>
      <w:r w:rsidRPr="0048643A">
        <w:rPr>
          <w:rFonts w:ascii="PT Astra Serif" w:hAnsi="PT Astra Serif"/>
          <w:b/>
          <w:color w:val="000000" w:themeColor="text1"/>
        </w:rPr>
        <w:t>12. Антикоррупционная оговорка</w:t>
      </w:r>
    </w:p>
    <w:p w14:paraId="1CE7C402" w14:textId="77777777" w:rsidR="00C34E20" w:rsidRPr="0048643A" w:rsidRDefault="00C34E20" w:rsidP="00C34E20">
      <w:pPr>
        <w:pStyle w:val="ConsPlusNormal"/>
        <w:ind w:firstLine="709"/>
        <w:jc w:val="both"/>
        <w:rPr>
          <w:rFonts w:ascii="PT Astra Serif" w:hAnsi="PT Astra Serif"/>
          <w:color w:val="000000" w:themeColor="text1"/>
          <w:sz w:val="24"/>
          <w:szCs w:val="24"/>
        </w:rPr>
      </w:pPr>
      <w:r w:rsidRPr="0048643A">
        <w:rPr>
          <w:rFonts w:ascii="PT Astra Serif" w:hAnsi="PT Astra Serif"/>
          <w:color w:val="000000" w:themeColor="text1"/>
          <w:sz w:val="24"/>
          <w:szCs w:val="24"/>
        </w:rPr>
        <w:t xml:space="preserve">12.1. </w:t>
      </w:r>
      <w:proofErr w:type="gramStart"/>
      <w:r w:rsidRPr="0048643A">
        <w:rPr>
          <w:rFonts w:ascii="PT Astra Serif" w:hAnsi="PT Astra Serif"/>
          <w:color w:val="000000" w:themeColor="text1"/>
          <w:sz w:val="24"/>
          <w:szCs w:val="24"/>
        </w:rPr>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48643A">
        <w:rPr>
          <w:rFonts w:ascii="PT Astra Serif" w:hAnsi="PT Astra Serif"/>
          <w:color w:val="000000" w:themeColor="text1"/>
          <w:sz w:val="24"/>
          <w:szCs w:val="24"/>
        </w:rPr>
        <w:t xml:space="preserve">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путём.</w:t>
      </w:r>
    </w:p>
    <w:p w14:paraId="025753E7" w14:textId="77777777" w:rsidR="00C34E20" w:rsidRPr="0048643A" w:rsidRDefault="00C34E20" w:rsidP="00C34E20">
      <w:pPr>
        <w:pStyle w:val="ConsPlusNormal"/>
        <w:ind w:firstLine="709"/>
        <w:jc w:val="both"/>
        <w:rPr>
          <w:rFonts w:ascii="PT Astra Serif" w:hAnsi="PT Astra Serif"/>
          <w:color w:val="000000" w:themeColor="text1"/>
          <w:sz w:val="24"/>
          <w:szCs w:val="24"/>
        </w:rPr>
      </w:pPr>
      <w:r w:rsidRPr="0048643A">
        <w:rPr>
          <w:rFonts w:ascii="PT Astra Serif" w:hAnsi="PT Astra Serif"/>
          <w:color w:val="000000" w:themeColor="text1"/>
          <w:sz w:val="24"/>
          <w:szCs w:val="24"/>
        </w:rPr>
        <w:t>12.2.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w:t>
      </w:r>
    </w:p>
    <w:p w14:paraId="6B3A69DB" w14:textId="3CD7C79B" w:rsidR="00C34E20" w:rsidRPr="0048643A" w:rsidRDefault="00C34E20" w:rsidP="00C34E20">
      <w:pPr>
        <w:pStyle w:val="ConsPlusNormal"/>
        <w:ind w:firstLine="709"/>
        <w:jc w:val="both"/>
        <w:rPr>
          <w:rFonts w:ascii="PT Astra Serif" w:hAnsi="PT Astra Serif"/>
          <w:color w:val="000000" w:themeColor="text1"/>
          <w:sz w:val="24"/>
          <w:szCs w:val="24"/>
        </w:rPr>
      </w:pPr>
      <w:r w:rsidRPr="0048643A">
        <w:rPr>
          <w:rFonts w:ascii="PT Astra Serif" w:hAnsi="PT Astra Serif"/>
          <w:color w:val="000000" w:themeColor="text1"/>
          <w:sz w:val="24"/>
          <w:szCs w:val="24"/>
        </w:rPr>
        <w:t xml:space="preserve">Каналы уведомления </w:t>
      </w:r>
      <w:r w:rsidR="006A2CA6" w:rsidRPr="0048643A">
        <w:rPr>
          <w:rFonts w:ascii="PT Astra Serif" w:hAnsi="PT Astra Serif"/>
          <w:color w:val="000000" w:themeColor="text1"/>
          <w:sz w:val="24"/>
          <w:szCs w:val="24"/>
        </w:rPr>
        <w:t>Поставщика</w:t>
      </w:r>
      <w:r w:rsidRPr="0048643A">
        <w:rPr>
          <w:rFonts w:ascii="PT Astra Serif" w:hAnsi="PT Astra Serif"/>
          <w:color w:val="000000" w:themeColor="text1"/>
          <w:sz w:val="24"/>
          <w:szCs w:val="24"/>
        </w:rPr>
        <w:t xml:space="preserve"> о нарушениях каких-либо положений настоящего раздела: ______________, официальный сайт ____________________ (при наличии). </w:t>
      </w:r>
    </w:p>
    <w:p w14:paraId="3AFBE575" w14:textId="1E0749F5" w:rsidR="00C34E20" w:rsidRPr="0048643A" w:rsidRDefault="00C34E20" w:rsidP="00C34E20">
      <w:pPr>
        <w:pStyle w:val="ConsPlusNormal"/>
        <w:ind w:firstLine="709"/>
        <w:jc w:val="both"/>
        <w:rPr>
          <w:rFonts w:ascii="PT Astra Serif" w:hAnsi="PT Astra Serif"/>
          <w:color w:val="000000" w:themeColor="text1"/>
          <w:sz w:val="24"/>
          <w:szCs w:val="24"/>
        </w:rPr>
      </w:pPr>
      <w:r w:rsidRPr="0048643A">
        <w:rPr>
          <w:rFonts w:ascii="PT Astra Serif" w:hAnsi="PT Astra Serif"/>
          <w:color w:val="000000" w:themeColor="text1"/>
          <w:sz w:val="24"/>
          <w:szCs w:val="24"/>
        </w:rPr>
        <w:t xml:space="preserve">Каналы уведомления Заказчика о нарушениях каких-либо положений настоящего раздела: </w:t>
      </w:r>
      <w:r w:rsidR="00A767FF">
        <w:rPr>
          <w:rFonts w:ascii="PT Astra Serif" w:hAnsi="PT Astra Serif"/>
          <w:color w:val="000000" w:themeColor="text1"/>
          <w:sz w:val="24"/>
          <w:szCs w:val="24"/>
        </w:rPr>
        <w:t>adm@ugorsk.ru, 8(34675)7-7</w:t>
      </w:r>
      <w:r w:rsidR="00FD253B" w:rsidRPr="0048643A">
        <w:rPr>
          <w:rFonts w:ascii="PT Astra Serif" w:hAnsi="PT Astra Serif"/>
          <w:color w:val="000000" w:themeColor="text1"/>
          <w:sz w:val="24"/>
          <w:szCs w:val="24"/>
        </w:rPr>
        <w:t>0-00,</w:t>
      </w:r>
      <w:r w:rsidR="007E4992" w:rsidRPr="0048643A">
        <w:rPr>
          <w:rFonts w:ascii="PT Astra Serif" w:hAnsi="PT Astra Serif"/>
          <w:color w:val="000000" w:themeColor="text1"/>
          <w:sz w:val="24"/>
          <w:szCs w:val="24"/>
        </w:rPr>
        <w:t xml:space="preserve"> (доб.145)</w:t>
      </w:r>
      <w:r w:rsidR="000D2283" w:rsidRPr="0048643A">
        <w:rPr>
          <w:rFonts w:ascii="PT Astra Serif" w:hAnsi="PT Astra Serif"/>
          <w:color w:val="000000" w:themeColor="text1"/>
          <w:sz w:val="24"/>
          <w:szCs w:val="24"/>
        </w:rPr>
        <w:t>,</w:t>
      </w:r>
      <w:r w:rsidR="007E4992" w:rsidRPr="0048643A">
        <w:rPr>
          <w:rFonts w:ascii="PT Astra Serif" w:hAnsi="PT Astra Serif"/>
          <w:color w:val="000000" w:themeColor="text1"/>
          <w:sz w:val="24"/>
          <w:szCs w:val="24"/>
        </w:rPr>
        <w:t xml:space="preserve"> </w:t>
      </w:r>
      <w:hyperlink r:id="rId9" w:history="1">
        <w:r w:rsidR="00A767FF" w:rsidRPr="0038313C">
          <w:rPr>
            <w:rStyle w:val="a3"/>
            <w:rFonts w:ascii="PT Astra Serif" w:hAnsi="PT Astra Serif"/>
            <w:sz w:val="24"/>
            <w:szCs w:val="24"/>
            <w:lang w:val="en-US"/>
          </w:rPr>
          <w:t>aho</w:t>
        </w:r>
        <w:r w:rsidR="00A767FF" w:rsidRPr="0038313C">
          <w:rPr>
            <w:rStyle w:val="a3"/>
            <w:rFonts w:ascii="PT Astra Serif" w:hAnsi="PT Astra Serif"/>
            <w:sz w:val="24"/>
            <w:szCs w:val="24"/>
          </w:rPr>
          <w:t>@</w:t>
        </w:r>
        <w:r w:rsidR="00A767FF" w:rsidRPr="0038313C">
          <w:rPr>
            <w:rStyle w:val="a3"/>
            <w:rFonts w:ascii="PT Astra Serif" w:hAnsi="PT Astra Serif"/>
            <w:sz w:val="24"/>
            <w:szCs w:val="24"/>
            <w:lang w:val="en-US"/>
          </w:rPr>
          <w:t>ugorsk</w:t>
        </w:r>
        <w:r w:rsidR="00A767FF" w:rsidRPr="0038313C">
          <w:rPr>
            <w:rStyle w:val="a3"/>
            <w:rFonts w:ascii="PT Astra Serif" w:hAnsi="PT Astra Serif"/>
            <w:sz w:val="24"/>
            <w:szCs w:val="24"/>
          </w:rPr>
          <w:t>.</w:t>
        </w:r>
        <w:r w:rsidR="00A767FF" w:rsidRPr="0038313C">
          <w:rPr>
            <w:rStyle w:val="a3"/>
            <w:rFonts w:ascii="PT Astra Serif" w:hAnsi="PT Astra Serif"/>
            <w:sz w:val="24"/>
            <w:szCs w:val="24"/>
            <w:lang w:val="en-US"/>
          </w:rPr>
          <w:t>ru</w:t>
        </w:r>
      </w:hyperlink>
      <w:r w:rsidR="007E4992" w:rsidRPr="0048643A">
        <w:rPr>
          <w:rFonts w:ascii="PT Astra Serif" w:hAnsi="PT Astra Serif"/>
          <w:color w:val="000000" w:themeColor="text1"/>
          <w:sz w:val="24"/>
          <w:szCs w:val="24"/>
        </w:rPr>
        <w:t xml:space="preserve">, </w:t>
      </w:r>
      <w:r w:rsidR="00FD253B" w:rsidRPr="0048643A">
        <w:rPr>
          <w:rFonts w:ascii="PT Astra Serif" w:hAnsi="PT Astra Serif"/>
          <w:color w:val="000000" w:themeColor="text1"/>
          <w:sz w:val="24"/>
          <w:szCs w:val="24"/>
        </w:rPr>
        <w:t>официальный сайт www.admugorsk.ru.</w:t>
      </w:r>
    </w:p>
    <w:p w14:paraId="6C9E7D76" w14:textId="77777777" w:rsidR="00C34E20" w:rsidRPr="0048643A" w:rsidRDefault="00C34E20" w:rsidP="00C34E20">
      <w:pPr>
        <w:pStyle w:val="ConsPlusNormal"/>
        <w:ind w:firstLine="709"/>
        <w:jc w:val="both"/>
        <w:rPr>
          <w:rFonts w:ascii="PT Astra Serif" w:hAnsi="PT Astra Serif"/>
          <w:color w:val="000000" w:themeColor="text1"/>
          <w:sz w:val="24"/>
          <w:szCs w:val="24"/>
        </w:rPr>
      </w:pPr>
      <w:r w:rsidRPr="0048643A">
        <w:rPr>
          <w:rFonts w:ascii="PT Astra Serif" w:hAnsi="PT Astra Serif"/>
          <w:color w:val="000000" w:themeColor="text1"/>
          <w:sz w:val="24"/>
          <w:szCs w:val="24"/>
        </w:rPr>
        <w:t xml:space="preserve">12.3. Сторона, получившая письменное уведомление о нарушении положений настоящего раздела контракта, обязана в течение 10 рабочих дней </w:t>
      </w:r>
      <w:proofErr w:type="gramStart"/>
      <w:r w:rsidRPr="0048643A">
        <w:rPr>
          <w:rFonts w:ascii="PT Astra Serif" w:hAnsi="PT Astra Serif"/>
          <w:color w:val="000000" w:themeColor="text1"/>
          <w:sz w:val="24"/>
          <w:szCs w:val="24"/>
        </w:rPr>
        <w:t>с даты</w:t>
      </w:r>
      <w:proofErr w:type="gramEnd"/>
      <w:r w:rsidRPr="0048643A">
        <w:rPr>
          <w:rFonts w:ascii="PT Astra Serif" w:hAnsi="PT Astra Serif"/>
          <w:color w:val="000000" w:themeColor="text1"/>
          <w:sz w:val="24"/>
          <w:szCs w:val="24"/>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17400E68" w14:textId="77777777" w:rsidR="00C34E20" w:rsidRPr="0048643A" w:rsidRDefault="00C34E20" w:rsidP="00C34E20">
      <w:pPr>
        <w:pStyle w:val="ConsPlusNormal"/>
        <w:ind w:firstLine="709"/>
        <w:jc w:val="both"/>
        <w:rPr>
          <w:rFonts w:ascii="PT Astra Serif" w:hAnsi="PT Astra Serif"/>
          <w:color w:val="000000" w:themeColor="text1"/>
          <w:sz w:val="24"/>
          <w:szCs w:val="24"/>
        </w:rPr>
      </w:pPr>
      <w:r w:rsidRPr="0048643A">
        <w:rPr>
          <w:rFonts w:ascii="PT Astra Serif" w:hAnsi="PT Astra Serif"/>
          <w:color w:val="000000" w:themeColor="text1"/>
          <w:sz w:val="24"/>
          <w:szCs w:val="24"/>
        </w:rPr>
        <w:t>12.4.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14:paraId="0F756D0C" w14:textId="77777777" w:rsidR="00C34E20" w:rsidRPr="0048643A" w:rsidRDefault="00C34E20" w:rsidP="00C34E20">
      <w:pPr>
        <w:pStyle w:val="ConsPlusNormal"/>
        <w:widowControl/>
        <w:ind w:firstLine="709"/>
        <w:jc w:val="both"/>
        <w:rPr>
          <w:rFonts w:ascii="PT Astra Serif" w:hAnsi="PT Astra Serif"/>
          <w:color w:val="000000" w:themeColor="text1"/>
          <w:sz w:val="24"/>
          <w:szCs w:val="24"/>
        </w:rPr>
      </w:pPr>
      <w:r w:rsidRPr="0048643A">
        <w:rPr>
          <w:rFonts w:ascii="PT Astra Serif" w:hAnsi="PT Astra Serif"/>
          <w:color w:val="000000" w:themeColor="text1"/>
          <w:sz w:val="24"/>
          <w:szCs w:val="24"/>
        </w:rPr>
        <w:t>12.5.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w:t>
      </w:r>
    </w:p>
    <w:p w14:paraId="26E520DB" w14:textId="77777777" w:rsidR="00C34E20" w:rsidRPr="0048643A" w:rsidRDefault="00C34E20" w:rsidP="00C34E20">
      <w:pPr>
        <w:ind w:firstLine="567"/>
        <w:jc w:val="center"/>
        <w:rPr>
          <w:rFonts w:ascii="PT Astra Serif" w:hAnsi="PT Astra Serif"/>
          <w:b/>
          <w:color w:val="000000" w:themeColor="text1"/>
        </w:rPr>
      </w:pPr>
    </w:p>
    <w:p w14:paraId="50234D33" w14:textId="3DD0A2CF" w:rsidR="00C34E20" w:rsidRPr="0048643A" w:rsidRDefault="00C34E20" w:rsidP="00C34E20">
      <w:pPr>
        <w:ind w:firstLine="567"/>
        <w:jc w:val="center"/>
        <w:rPr>
          <w:rFonts w:ascii="PT Astra Serif" w:hAnsi="PT Astra Serif"/>
          <w:b/>
          <w:color w:val="000000" w:themeColor="text1"/>
        </w:rPr>
      </w:pPr>
      <w:r w:rsidRPr="0048643A">
        <w:rPr>
          <w:rFonts w:ascii="PT Astra Serif" w:hAnsi="PT Astra Serif"/>
          <w:b/>
          <w:color w:val="000000" w:themeColor="text1"/>
        </w:rPr>
        <w:t>13. Срок действия и порядок расторжения Контракта</w:t>
      </w:r>
    </w:p>
    <w:p w14:paraId="2BB50B1C" w14:textId="21A985E7" w:rsidR="00CC5A2B" w:rsidRPr="0048643A" w:rsidRDefault="00CC5A2B" w:rsidP="00E628AA">
      <w:pPr>
        <w:pStyle w:val="ConsPlusNormal"/>
        <w:widowControl/>
        <w:ind w:firstLine="709"/>
        <w:jc w:val="both"/>
        <w:rPr>
          <w:rFonts w:ascii="PT Astra Serif" w:hAnsi="PT Astra Serif"/>
          <w:color w:val="000000" w:themeColor="text1"/>
          <w:sz w:val="24"/>
          <w:szCs w:val="24"/>
        </w:rPr>
      </w:pPr>
      <w:r w:rsidRPr="0048643A">
        <w:rPr>
          <w:rFonts w:ascii="PT Astra Serif" w:hAnsi="PT Astra Serif"/>
          <w:color w:val="000000" w:themeColor="text1"/>
          <w:sz w:val="24"/>
          <w:szCs w:val="24"/>
        </w:rPr>
        <w:t>13.1. Настоящий Контра</w:t>
      </w:r>
      <w:proofErr w:type="gramStart"/>
      <w:r w:rsidRPr="0048643A">
        <w:rPr>
          <w:rFonts w:ascii="PT Astra Serif" w:hAnsi="PT Astra Serif"/>
          <w:color w:val="000000" w:themeColor="text1"/>
          <w:sz w:val="24"/>
          <w:szCs w:val="24"/>
        </w:rPr>
        <w:t>кт вст</w:t>
      </w:r>
      <w:proofErr w:type="gramEnd"/>
      <w:r w:rsidRPr="0048643A">
        <w:rPr>
          <w:rFonts w:ascii="PT Astra Serif" w:hAnsi="PT Astra Serif"/>
          <w:color w:val="000000" w:themeColor="text1"/>
          <w:sz w:val="24"/>
          <w:szCs w:val="24"/>
        </w:rPr>
        <w:t xml:space="preserve">упает в силу с даты его подписания и действует </w:t>
      </w:r>
      <w:r w:rsidR="006D578D" w:rsidRPr="0048643A">
        <w:rPr>
          <w:rFonts w:ascii="PT Astra Serif" w:hAnsi="PT Astra Serif"/>
          <w:color w:val="000000" w:themeColor="text1"/>
          <w:sz w:val="24"/>
          <w:szCs w:val="24"/>
        </w:rPr>
        <w:t>п</w:t>
      </w:r>
      <w:r w:rsidRPr="0048643A">
        <w:rPr>
          <w:rFonts w:ascii="PT Astra Serif" w:hAnsi="PT Astra Serif"/>
          <w:color w:val="000000" w:themeColor="text1"/>
          <w:sz w:val="24"/>
          <w:szCs w:val="24"/>
        </w:rPr>
        <w:t xml:space="preserve">о </w:t>
      </w:r>
      <w:r w:rsidR="00A767FF" w:rsidRPr="00A767FF">
        <w:rPr>
          <w:rFonts w:ascii="PT Astra Serif" w:hAnsi="PT Astra Serif"/>
          <w:color w:val="000000" w:themeColor="text1"/>
          <w:sz w:val="24"/>
          <w:szCs w:val="24"/>
        </w:rPr>
        <w:t>21</w:t>
      </w:r>
      <w:r w:rsidR="00A767FF">
        <w:rPr>
          <w:rFonts w:ascii="PT Astra Serif" w:hAnsi="PT Astra Serif"/>
          <w:color w:val="000000" w:themeColor="text1"/>
          <w:sz w:val="24"/>
          <w:szCs w:val="24"/>
        </w:rPr>
        <w:t xml:space="preserve"> декабря</w:t>
      </w:r>
      <w:r w:rsidR="00033B6F" w:rsidRPr="0048643A">
        <w:rPr>
          <w:rFonts w:ascii="PT Astra Serif" w:hAnsi="PT Astra Serif"/>
          <w:color w:val="000000" w:themeColor="text1"/>
          <w:sz w:val="24"/>
          <w:szCs w:val="24"/>
        </w:rPr>
        <w:t xml:space="preserve"> 202</w:t>
      </w:r>
      <w:r w:rsidR="00A767FF">
        <w:rPr>
          <w:rFonts w:ascii="PT Astra Serif" w:hAnsi="PT Astra Serif"/>
          <w:color w:val="000000" w:themeColor="text1"/>
          <w:sz w:val="24"/>
          <w:szCs w:val="24"/>
        </w:rPr>
        <w:t>6</w:t>
      </w:r>
      <w:r w:rsidR="00033B6F" w:rsidRPr="0048643A">
        <w:rPr>
          <w:rFonts w:ascii="PT Astra Serif" w:hAnsi="PT Astra Serif"/>
          <w:color w:val="000000" w:themeColor="text1"/>
          <w:sz w:val="24"/>
          <w:szCs w:val="24"/>
        </w:rPr>
        <w:t xml:space="preserve"> года</w:t>
      </w:r>
      <w:r w:rsidRPr="0048643A">
        <w:rPr>
          <w:rFonts w:ascii="PT Astra Serif" w:hAnsi="PT Astra Serif"/>
          <w:color w:val="000000" w:themeColor="text1"/>
          <w:sz w:val="24"/>
          <w:szCs w:val="24"/>
        </w:rPr>
        <w:t>. В соответствии со статьёй 425 Гражданского кодекса окончание срока действия Контракта не влечёт прекращения гарантийных обязатель</w:t>
      </w:r>
      <w:proofErr w:type="gramStart"/>
      <w:r w:rsidRPr="0048643A">
        <w:rPr>
          <w:rFonts w:ascii="PT Astra Serif" w:hAnsi="PT Astra Serif"/>
          <w:color w:val="000000" w:themeColor="text1"/>
          <w:sz w:val="24"/>
          <w:szCs w:val="24"/>
        </w:rPr>
        <w:t>ств Ст</w:t>
      </w:r>
      <w:proofErr w:type="gramEnd"/>
      <w:r w:rsidRPr="0048643A">
        <w:rPr>
          <w:rFonts w:ascii="PT Astra Serif" w:hAnsi="PT Astra Serif"/>
          <w:color w:val="000000" w:themeColor="text1"/>
          <w:sz w:val="24"/>
          <w:szCs w:val="24"/>
        </w:rPr>
        <w:t>орон по Контракту. Срок действия настоящего Контракта в части обеспечения исполнения обязательств по Контракту составляет совокупность сроков, установленных в пунктах 2.7, 3.1, 3.</w:t>
      </w:r>
      <w:r w:rsidR="006D578D" w:rsidRPr="0048643A">
        <w:rPr>
          <w:rFonts w:ascii="PT Astra Serif" w:hAnsi="PT Astra Serif"/>
          <w:color w:val="000000" w:themeColor="text1"/>
          <w:sz w:val="24"/>
          <w:szCs w:val="24"/>
        </w:rPr>
        <w:t>7</w:t>
      </w:r>
      <w:r w:rsidRPr="0048643A">
        <w:rPr>
          <w:rFonts w:ascii="PT Astra Serif" w:hAnsi="PT Astra Serif"/>
          <w:color w:val="000000" w:themeColor="text1"/>
          <w:sz w:val="24"/>
          <w:szCs w:val="24"/>
        </w:rPr>
        <w:t>.4, 11.3.</w:t>
      </w:r>
    </w:p>
    <w:p w14:paraId="6955B3E4" w14:textId="5B78023E" w:rsidR="00C34E20" w:rsidRPr="0048643A" w:rsidRDefault="00C34E20" w:rsidP="00E628AA">
      <w:pPr>
        <w:pStyle w:val="ConsPlusNormal"/>
        <w:widowControl/>
        <w:ind w:firstLine="709"/>
        <w:jc w:val="both"/>
        <w:rPr>
          <w:rFonts w:ascii="PT Astra Serif" w:hAnsi="PT Astra Serif"/>
          <w:color w:val="000000" w:themeColor="text1"/>
          <w:sz w:val="24"/>
          <w:szCs w:val="24"/>
        </w:rPr>
      </w:pPr>
      <w:r w:rsidRPr="0048643A">
        <w:rPr>
          <w:rFonts w:ascii="PT Astra Serif" w:hAnsi="PT Astra Serif"/>
          <w:color w:val="000000" w:themeColor="text1"/>
          <w:sz w:val="24"/>
          <w:szCs w:val="24"/>
        </w:rPr>
        <w:t xml:space="preserve">13.2. </w:t>
      </w:r>
      <w:proofErr w:type="gramStart"/>
      <w:r w:rsidRPr="0048643A">
        <w:rPr>
          <w:rFonts w:ascii="PT Astra Serif" w:hAnsi="PT Astra Serif"/>
          <w:color w:val="000000" w:themeColor="text1"/>
          <w:sz w:val="24"/>
          <w:szCs w:val="24"/>
        </w:rPr>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14:paraId="17E31243" w14:textId="77777777" w:rsidR="00C34E20" w:rsidRPr="0048643A" w:rsidRDefault="00C34E20" w:rsidP="00C34E20">
      <w:pPr>
        <w:pStyle w:val="ConsPlusNormal"/>
        <w:widowControl/>
        <w:ind w:firstLine="709"/>
        <w:jc w:val="both"/>
        <w:rPr>
          <w:rFonts w:ascii="PT Astra Serif" w:hAnsi="PT Astra Serif"/>
          <w:color w:val="000000" w:themeColor="text1"/>
          <w:sz w:val="24"/>
          <w:szCs w:val="24"/>
        </w:rPr>
      </w:pPr>
    </w:p>
    <w:p w14:paraId="2A7F5B84" w14:textId="66C6FCBF" w:rsidR="00C34E20" w:rsidRPr="0048643A" w:rsidRDefault="00C34E20" w:rsidP="00C34E20">
      <w:pPr>
        <w:pStyle w:val="13"/>
        <w:spacing w:after="0" w:line="240" w:lineRule="auto"/>
        <w:ind w:firstLine="709"/>
        <w:jc w:val="center"/>
        <w:rPr>
          <w:rFonts w:ascii="PT Astra Serif" w:hAnsi="PT Astra Serif"/>
          <w:b/>
          <w:color w:val="000000" w:themeColor="text1"/>
          <w:szCs w:val="24"/>
        </w:rPr>
      </w:pPr>
      <w:r w:rsidRPr="0048643A">
        <w:rPr>
          <w:rFonts w:ascii="PT Astra Serif" w:hAnsi="PT Astra Serif"/>
          <w:b/>
          <w:color w:val="000000" w:themeColor="text1"/>
          <w:szCs w:val="24"/>
        </w:rPr>
        <w:t>14. Прочие положения</w:t>
      </w:r>
    </w:p>
    <w:p w14:paraId="72E69FDB" w14:textId="77777777" w:rsidR="00C34E20" w:rsidRPr="0048643A" w:rsidRDefault="00C34E20" w:rsidP="00C34E20">
      <w:pPr>
        <w:pStyle w:val="ConsPlusNormal"/>
        <w:ind w:firstLine="709"/>
        <w:jc w:val="both"/>
        <w:rPr>
          <w:rFonts w:ascii="PT Astra Serif" w:hAnsi="PT Astra Serif" w:cs="Times New Roman"/>
          <w:color w:val="000000" w:themeColor="text1"/>
          <w:sz w:val="24"/>
          <w:szCs w:val="24"/>
        </w:rPr>
      </w:pPr>
      <w:r w:rsidRPr="0048643A">
        <w:rPr>
          <w:rFonts w:ascii="PT Astra Serif" w:hAnsi="PT Astra Serif" w:cs="Times New Roman"/>
          <w:color w:val="000000" w:themeColor="text1"/>
          <w:sz w:val="24"/>
          <w:szCs w:val="24"/>
        </w:rPr>
        <w:t>14.1. Во всем, что не предусмотрено Контрактом, Стороны руководствуются законодательством Российской Федерации.</w:t>
      </w:r>
    </w:p>
    <w:p w14:paraId="148F8AA6" w14:textId="77777777" w:rsidR="00C34E20" w:rsidRPr="0048643A" w:rsidRDefault="00C34E20" w:rsidP="00C34E20">
      <w:pPr>
        <w:pStyle w:val="ConsPlusNormal"/>
        <w:ind w:firstLine="709"/>
        <w:jc w:val="both"/>
        <w:rPr>
          <w:rFonts w:ascii="PT Astra Serif" w:hAnsi="PT Astra Serif" w:cs="Times New Roman"/>
          <w:color w:val="000000" w:themeColor="text1"/>
          <w:sz w:val="24"/>
          <w:szCs w:val="24"/>
        </w:rPr>
      </w:pPr>
      <w:r w:rsidRPr="0048643A">
        <w:rPr>
          <w:rFonts w:ascii="PT Astra Serif" w:hAnsi="PT Astra Serif" w:cs="Times New Roman"/>
          <w:color w:val="000000" w:themeColor="text1"/>
          <w:sz w:val="24"/>
          <w:szCs w:val="24"/>
        </w:rPr>
        <w:t>14.2.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61C6BFF8" w14:textId="77777777" w:rsidR="00C34E20" w:rsidRPr="0048643A" w:rsidRDefault="00C34E20" w:rsidP="00C34E20">
      <w:pPr>
        <w:pStyle w:val="ConsPlusNormal"/>
        <w:ind w:firstLine="709"/>
        <w:jc w:val="both"/>
        <w:rPr>
          <w:rFonts w:ascii="PT Astra Serif" w:hAnsi="PT Astra Serif" w:cs="Times New Roman"/>
          <w:color w:val="000000" w:themeColor="text1"/>
          <w:sz w:val="24"/>
          <w:szCs w:val="24"/>
        </w:rPr>
      </w:pPr>
      <w:r w:rsidRPr="0048643A">
        <w:rPr>
          <w:rFonts w:ascii="PT Astra Serif" w:hAnsi="PT Astra Serif" w:cs="Times New Roman"/>
          <w:color w:val="000000" w:themeColor="text1"/>
          <w:sz w:val="24"/>
          <w:szCs w:val="24"/>
        </w:rPr>
        <w:t>14.3. Внесение изменений и дополнений, не противоречащих законодательству Российской Федерации, в условия Контракта осуществляется путём заключения Сторонами в письменной форме дополнительных соглашений к Контракту, которые являются его неотъемлемой частью.</w:t>
      </w:r>
    </w:p>
    <w:p w14:paraId="20BF79BE" w14:textId="77777777" w:rsidR="00C34E20" w:rsidRPr="0048643A" w:rsidRDefault="00C34E20" w:rsidP="00C34E20">
      <w:pPr>
        <w:pStyle w:val="ConsPlusNormal"/>
        <w:ind w:firstLine="709"/>
        <w:jc w:val="both"/>
        <w:rPr>
          <w:rFonts w:ascii="PT Astra Serif" w:hAnsi="PT Astra Serif" w:cs="Times New Roman"/>
          <w:color w:val="000000" w:themeColor="text1"/>
          <w:sz w:val="24"/>
          <w:szCs w:val="24"/>
        </w:rPr>
      </w:pPr>
      <w:r w:rsidRPr="0048643A">
        <w:rPr>
          <w:rFonts w:ascii="PT Astra Serif" w:hAnsi="PT Astra Serif" w:cs="Times New Roman"/>
          <w:color w:val="000000" w:themeColor="text1"/>
          <w:sz w:val="24"/>
          <w:szCs w:val="24"/>
        </w:rPr>
        <w:t>14.4. Изменение условий Контракта при его исполнении не допускается, за исключением случаев, предусмотренных статьёй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6CAE3008" w14:textId="77777777" w:rsidR="00C34E20" w:rsidRPr="0048643A" w:rsidRDefault="00C34E20" w:rsidP="00C34E20">
      <w:pPr>
        <w:pStyle w:val="ConsPlusNormal"/>
        <w:ind w:firstLine="709"/>
        <w:jc w:val="both"/>
        <w:rPr>
          <w:rFonts w:ascii="PT Astra Serif" w:hAnsi="PT Astra Serif" w:cs="Times New Roman"/>
          <w:color w:val="000000" w:themeColor="text1"/>
          <w:sz w:val="24"/>
          <w:szCs w:val="24"/>
        </w:rPr>
      </w:pPr>
      <w:r w:rsidRPr="0048643A">
        <w:rPr>
          <w:rFonts w:ascii="PT Astra Serif" w:hAnsi="PT Astra Serif" w:cs="Times New Roman"/>
          <w:color w:val="000000" w:themeColor="text1"/>
          <w:sz w:val="24"/>
          <w:szCs w:val="24"/>
        </w:rPr>
        <w:t>14.5.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7175A414" w14:textId="77777777" w:rsidR="00C34E20" w:rsidRPr="0048643A" w:rsidRDefault="00C34E20" w:rsidP="00C34E20">
      <w:pPr>
        <w:pStyle w:val="ConsPlusNormal"/>
        <w:ind w:firstLine="709"/>
        <w:jc w:val="both"/>
        <w:rPr>
          <w:rFonts w:ascii="PT Astra Serif" w:hAnsi="PT Astra Serif" w:cs="Times New Roman"/>
          <w:color w:val="000000" w:themeColor="text1"/>
          <w:sz w:val="24"/>
          <w:szCs w:val="24"/>
        </w:rPr>
      </w:pPr>
      <w:r w:rsidRPr="0048643A">
        <w:rPr>
          <w:rFonts w:ascii="PT Astra Serif" w:hAnsi="PT Astra Serif" w:cs="Times New Roman"/>
          <w:color w:val="000000" w:themeColor="text1"/>
          <w:sz w:val="24"/>
          <w:szCs w:val="24"/>
        </w:rPr>
        <w:t>Передача прав и обязанностей по Контракту правопреемнику Поставщика осуществляется путём заключения соответствующего дополнительного соглашения к Контракту.</w:t>
      </w:r>
    </w:p>
    <w:p w14:paraId="2463A9A1" w14:textId="77777777" w:rsidR="00024769" w:rsidRPr="0048643A" w:rsidRDefault="00C34E20" w:rsidP="00024769">
      <w:pPr>
        <w:pStyle w:val="ConsPlusNormal"/>
        <w:widowControl/>
        <w:ind w:firstLine="709"/>
        <w:jc w:val="both"/>
        <w:rPr>
          <w:rFonts w:ascii="PT Astra Serif" w:hAnsi="PT Astra Serif" w:cs="Times New Roman"/>
          <w:color w:val="000000" w:themeColor="text1"/>
          <w:sz w:val="24"/>
          <w:szCs w:val="24"/>
        </w:rPr>
      </w:pPr>
      <w:r w:rsidRPr="0048643A">
        <w:rPr>
          <w:rFonts w:ascii="PT Astra Serif" w:hAnsi="PT Astra Serif" w:cs="Times New Roman"/>
          <w:color w:val="000000" w:themeColor="text1"/>
          <w:sz w:val="24"/>
          <w:szCs w:val="24"/>
        </w:rPr>
        <w:t>14.6.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1C14AA84" w14:textId="72760F12" w:rsidR="00C34E20" w:rsidRPr="0048643A" w:rsidRDefault="00024769" w:rsidP="00C34E20">
      <w:pPr>
        <w:pStyle w:val="ConsPlusNormal"/>
        <w:widowControl/>
        <w:ind w:firstLine="709"/>
        <w:jc w:val="both"/>
        <w:rPr>
          <w:rFonts w:ascii="PT Astra Serif" w:hAnsi="PT Astra Serif" w:cs="Times New Roman"/>
          <w:color w:val="000000" w:themeColor="text1"/>
          <w:sz w:val="24"/>
          <w:szCs w:val="24"/>
        </w:rPr>
      </w:pPr>
      <w:r w:rsidRPr="0048643A">
        <w:rPr>
          <w:rFonts w:ascii="PT Astra Serif" w:hAnsi="PT Astra Serif" w:cs="Times New Roman"/>
          <w:color w:val="000000" w:themeColor="text1"/>
          <w:sz w:val="24"/>
          <w:szCs w:val="24"/>
        </w:rPr>
        <w:t>14.7. Настоящий</w:t>
      </w:r>
      <w:r w:rsidRPr="0048643A">
        <w:rPr>
          <w:rFonts w:ascii="PT Astra Serif" w:hAnsi="PT Astra Serif"/>
          <w:color w:val="000000" w:themeColor="text1"/>
          <w:sz w:val="24"/>
          <w:szCs w:val="24"/>
        </w:rPr>
        <w:t xml:space="preserve"> </w:t>
      </w:r>
      <w:r w:rsidRPr="0048643A">
        <w:rPr>
          <w:rFonts w:ascii="PT Astra Serif" w:hAnsi="PT Astra Serif" w:cs="Times New Roman"/>
          <w:color w:val="000000" w:themeColor="text1"/>
          <w:sz w:val="24"/>
          <w:szCs w:val="24"/>
        </w:rPr>
        <w:t>Контракт</w:t>
      </w:r>
      <w:r w:rsidRPr="0048643A">
        <w:rPr>
          <w:rFonts w:ascii="PT Astra Serif" w:hAnsi="PT Astra Serif"/>
          <w:color w:val="000000" w:themeColor="text1"/>
          <w:sz w:val="24"/>
          <w:szCs w:val="24"/>
        </w:rPr>
        <w:t xml:space="preserve"> </w:t>
      </w:r>
      <w:r w:rsidRPr="0048643A">
        <w:rPr>
          <w:rFonts w:ascii="PT Astra Serif" w:hAnsi="PT Astra Serif" w:cs="Times New Roman"/>
          <w:color w:val="000000" w:themeColor="text1"/>
          <w:sz w:val="24"/>
          <w:szCs w:val="24"/>
        </w:rPr>
        <w:t>изготавливается</w:t>
      </w:r>
      <w:r w:rsidRPr="0048643A">
        <w:rPr>
          <w:rFonts w:ascii="PT Astra Serif" w:hAnsi="PT Astra Serif"/>
          <w:color w:val="000000" w:themeColor="text1"/>
          <w:sz w:val="24"/>
          <w:szCs w:val="24"/>
        </w:rPr>
        <w:t xml:space="preserve"> </w:t>
      </w:r>
      <w:r w:rsidRPr="0048643A">
        <w:rPr>
          <w:rFonts w:ascii="PT Astra Serif" w:hAnsi="PT Astra Serif" w:cs="Times New Roman"/>
          <w:color w:val="000000" w:themeColor="text1"/>
          <w:sz w:val="24"/>
          <w:szCs w:val="24"/>
        </w:rPr>
        <w:t>в</w:t>
      </w:r>
      <w:r w:rsidRPr="0048643A">
        <w:rPr>
          <w:rFonts w:ascii="PT Astra Serif" w:hAnsi="PT Astra Serif"/>
          <w:color w:val="000000" w:themeColor="text1"/>
          <w:sz w:val="24"/>
          <w:szCs w:val="24"/>
        </w:rPr>
        <w:t xml:space="preserve"> </w:t>
      </w:r>
      <w:r w:rsidRPr="0048643A">
        <w:rPr>
          <w:rFonts w:ascii="PT Astra Serif" w:hAnsi="PT Astra Serif" w:cs="Times New Roman"/>
          <w:color w:val="000000" w:themeColor="text1"/>
          <w:sz w:val="24"/>
          <w:szCs w:val="24"/>
        </w:rPr>
        <w:t>электронной</w:t>
      </w:r>
      <w:r w:rsidRPr="0048643A">
        <w:rPr>
          <w:rFonts w:ascii="PT Astra Serif" w:hAnsi="PT Astra Serif"/>
          <w:color w:val="000000" w:themeColor="text1"/>
          <w:sz w:val="24"/>
          <w:szCs w:val="24"/>
        </w:rPr>
        <w:t xml:space="preserve"> </w:t>
      </w:r>
      <w:r w:rsidRPr="0048643A">
        <w:rPr>
          <w:rFonts w:ascii="PT Astra Serif" w:hAnsi="PT Astra Serif" w:cs="Times New Roman"/>
          <w:color w:val="000000" w:themeColor="text1"/>
          <w:sz w:val="24"/>
          <w:szCs w:val="24"/>
        </w:rPr>
        <w:t>форме</w:t>
      </w:r>
      <w:r w:rsidRPr="0048643A">
        <w:rPr>
          <w:rFonts w:ascii="PT Astra Serif" w:hAnsi="PT Astra Serif"/>
          <w:color w:val="000000" w:themeColor="text1"/>
          <w:sz w:val="24"/>
          <w:szCs w:val="24"/>
        </w:rPr>
        <w:t xml:space="preserve">, </w:t>
      </w:r>
      <w:proofErr w:type="gramStart"/>
      <w:r w:rsidRPr="0048643A">
        <w:rPr>
          <w:rFonts w:ascii="PT Astra Serif" w:hAnsi="PT Astra Serif" w:cs="Times New Roman"/>
          <w:color w:val="000000" w:themeColor="text1"/>
          <w:sz w:val="24"/>
          <w:szCs w:val="24"/>
        </w:rPr>
        <w:t>подписывается</w:t>
      </w:r>
      <w:r w:rsidRPr="0048643A">
        <w:rPr>
          <w:rFonts w:ascii="PT Astra Serif" w:hAnsi="PT Astra Serif"/>
          <w:color w:val="000000" w:themeColor="text1"/>
          <w:sz w:val="24"/>
          <w:szCs w:val="24"/>
        </w:rPr>
        <w:t xml:space="preserve"> </w:t>
      </w:r>
      <w:r w:rsidRPr="0048643A">
        <w:rPr>
          <w:rFonts w:ascii="PT Astra Serif" w:hAnsi="PT Astra Serif" w:cs="Times New Roman"/>
          <w:color w:val="000000" w:themeColor="text1"/>
          <w:sz w:val="24"/>
          <w:szCs w:val="24"/>
        </w:rPr>
        <w:t>усиленными</w:t>
      </w:r>
      <w:r w:rsidRPr="0048643A">
        <w:rPr>
          <w:rFonts w:ascii="PT Astra Serif" w:hAnsi="PT Astra Serif"/>
          <w:color w:val="000000" w:themeColor="text1"/>
          <w:sz w:val="24"/>
          <w:szCs w:val="24"/>
        </w:rPr>
        <w:t xml:space="preserve"> </w:t>
      </w:r>
      <w:r w:rsidRPr="0048643A">
        <w:rPr>
          <w:rFonts w:ascii="PT Astra Serif" w:hAnsi="PT Astra Serif" w:cs="Times New Roman"/>
          <w:color w:val="000000" w:themeColor="text1"/>
          <w:sz w:val="24"/>
          <w:szCs w:val="24"/>
        </w:rPr>
        <w:t>электронными</w:t>
      </w:r>
      <w:r w:rsidRPr="0048643A">
        <w:rPr>
          <w:rFonts w:ascii="PT Astra Serif" w:hAnsi="PT Astra Serif"/>
          <w:color w:val="000000" w:themeColor="text1"/>
          <w:sz w:val="24"/>
          <w:szCs w:val="24"/>
        </w:rPr>
        <w:t xml:space="preserve"> </w:t>
      </w:r>
      <w:r w:rsidRPr="0048643A">
        <w:rPr>
          <w:rFonts w:ascii="PT Astra Serif" w:hAnsi="PT Astra Serif" w:cs="Times New Roman"/>
          <w:color w:val="000000" w:themeColor="text1"/>
          <w:sz w:val="24"/>
          <w:szCs w:val="24"/>
        </w:rPr>
        <w:t>подписями</w:t>
      </w:r>
      <w:r w:rsidRPr="0048643A">
        <w:rPr>
          <w:rFonts w:ascii="PT Astra Serif" w:hAnsi="PT Astra Serif"/>
          <w:color w:val="000000" w:themeColor="text1"/>
          <w:sz w:val="24"/>
          <w:szCs w:val="24"/>
        </w:rPr>
        <w:t xml:space="preserve"> </w:t>
      </w:r>
      <w:r w:rsidRPr="0048643A">
        <w:rPr>
          <w:rFonts w:ascii="PT Astra Serif" w:hAnsi="PT Astra Serif" w:cs="Times New Roman"/>
          <w:color w:val="000000" w:themeColor="text1"/>
          <w:sz w:val="24"/>
          <w:szCs w:val="24"/>
        </w:rPr>
        <w:t>на</w:t>
      </w:r>
      <w:r w:rsidRPr="0048643A">
        <w:rPr>
          <w:rFonts w:ascii="PT Astra Serif" w:hAnsi="PT Astra Serif"/>
          <w:color w:val="000000" w:themeColor="text1"/>
          <w:sz w:val="24"/>
          <w:szCs w:val="24"/>
        </w:rPr>
        <w:t xml:space="preserve"> </w:t>
      </w:r>
      <w:r w:rsidRPr="0048643A">
        <w:rPr>
          <w:rFonts w:ascii="PT Astra Serif" w:hAnsi="PT Astra Serif" w:cs="Times New Roman"/>
          <w:color w:val="000000" w:themeColor="text1"/>
          <w:sz w:val="24"/>
          <w:szCs w:val="24"/>
        </w:rPr>
        <w:t>электронной</w:t>
      </w:r>
      <w:r w:rsidRPr="0048643A">
        <w:rPr>
          <w:rFonts w:ascii="PT Astra Serif" w:hAnsi="PT Astra Serif"/>
          <w:color w:val="000000" w:themeColor="text1"/>
          <w:sz w:val="24"/>
          <w:szCs w:val="24"/>
        </w:rPr>
        <w:t xml:space="preserve"> </w:t>
      </w:r>
      <w:r w:rsidRPr="0048643A">
        <w:rPr>
          <w:rFonts w:ascii="PT Astra Serif" w:hAnsi="PT Astra Serif" w:cs="Times New Roman"/>
          <w:color w:val="000000" w:themeColor="text1"/>
          <w:sz w:val="24"/>
          <w:szCs w:val="24"/>
        </w:rPr>
        <w:t>площадке</w:t>
      </w:r>
      <w:r w:rsidRPr="0048643A">
        <w:rPr>
          <w:rFonts w:ascii="PT Astra Serif" w:hAnsi="PT Astra Serif"/>
          <w:color w:val="000000" w:themeColor="text1"/>
          <w:sz w:val="24"/>
          <w:szCs w:val="24"/>
        </w:rPr>
        <w:t xml:space="preserve"> </w:t>
      </w:r>
      <w:r w:rsidRPr="0048643A">
        <w:rPr>
          <w:rFonts w:ascii="PT Astra Serif" w:hAnsi="PT Astra Serif" w:cs="Times New Roman"/>
          <w:color w:val="000000" w:themeColor="text1"/>
          <w:sz w:val="24"/>
          <w:szCs w:val="24"/>
        </w:rPr>
        <w:t>и хранится</w:t>
      </w:r>
      <w:proofErr w:type="gramEnd"/>
      <w:r w:rsidRPr="0048643A">
        <w:rPr>
          <w:rFonts w:ascii="PT Astra Serif" w:hAnsi="PT Astra Serif"/>
          <w:color w:val="000000" w:themeColor="text1"/>
          <w:sz w:val="24"/>
          <w:szCs w:val="24"/>
        </w:rPr>
        <w:t xml:space="preserve"> </w:t>
      </w:r>
      <w:r w:rsidRPr="0048643A">
        <w:rPr>
          <w:rFonts w:ascii="PT Astra Serif" w:hAnsi="PT Astra Serif" w:cs="Times New Roman"/>
          <w:color w:val="000000" w:themeColor="text1"/>
          <w:sz w:val="24"/>
          <w:szCs w:val="24"/>
        </w:rPr>
        <w:t>на</w:t>
      </w:r>
      <w:r w:rsidRPr="0048643A">
        <w:rPr>
          <w:rFonts w:ascii="PT Astra Serif" w:hAnsi="PT Astra Serif"/>
          <w:color w:val="000000" w:themeColor="text1"/>
          <w:sz w:val="24"/>
          <w:szCs w:val="24"/>
        </w:rPr>
        <w:t xml:space="preserve"> </w:t>
      </w:r>
      <w:r w:rsidRPr="0048643A">
        <w:rPr>
          <w:rFonts w:ascii="PT Astra Serif" w:hAnsi="PT Astra Serif" w:cs="Times New Roman"/>
          <w:color w:val="000000" w:themeColor="text1"/>
          <w:sz w:val="24"/>
          <w:szCs w:val="24"/>
        </w:rPr>
        <w:t>электронной</w:t>
      </w:r>
      <w:r w:rsidRPr="0048643A">
        <w:rPr>
          <w:rFonts w:ascii="PT Astra Serif" w:hAnsi="PT Astra Serif"/>
          <w:color w:val="000000" w:themeColor="text1"/>
          <w:sz w:val="24"/>
          <w:szCs w:val="24"/>
        </w:rPr>
        <w:t xml:space="preserve"> </w:t>
      </w:r>
      <w:r w:rsidRPr="0048643A">
        <w:rPr>
          <w:rFonts w:ascii="PT Astra Serif" w:hAnsi="PT Astra Serif" w:cs="Times New Roman"/>
          <w:color w:val="000000" w:themeColor="text1"/>
          <w:sz w:val="24"/>
          <w:szCs w:val="24"/>
        </w:rPr>
        <w:t>площадке</w:t>
      </w:r>
      <w:r w:rsidRPr="0048643A">
        <w:rPr>
          <w:rFonts w:ascii="PT Astra Serif" w:hAnsi="PT Astra Serif"/>
          <w:color w:val="000000" w:themeColor="text1"/>
          <w:sz w:val="24"/>
          <w:szCs w:val="24"/>
        </w:rPr>
        <w:t>.</w:t>
      </w:r>
    </w:p>
    <w:p w14:paraId="2299946E" w14:textId="77777777" w:rsidR="00AB418B" w:rsidRPr="0048643A" w:rsidRDefault="00AB418B" w:rsidP="00AB418B">
      <w:pPr>
        <w:autoSpaceDE w:val="0"/>
        <w:autoSpaceDN w:val="0"/>
        <w:adjustRightInd w:val="0"/>
        <w:spacing w:after="0"/>
        <w:ind w:firstLine="567"/>
        <w:rPr>
          <w:rFonts w:ascii="PT Astra Serif" w:hAnsi="PT Astra Serif"/>
          <w:color w:val="000000" w:themeColor="text1"/>
        </w:rPr>
      </w:pPr>
    </w:p>
    <w:p w14:paraId="548B198A" w14:textId="77B0D86F" w:rsidR="003922A3" w:rsidRPr="0048643A" w:rsidRDefault="00AB418B" w:rsidP="00AB418B">
      <w:pPr>
        <w:spacing w:after="0"/>
        <w:ind w:firstLine="567"/>
        <w:jc w:val="center"/>
        <w:rPr>
          <w:rFonts w:ascii="PT Astra Serif" w:hAnsi="PT Astra Serif"/>
          <w:b/>
          <w:color w:val="000000" w:themeColor="text1"/>
        </w:rPr>
      </w:pPr>
      <w:r w:rsidRPr="0048643A">
        <w:rPr>
          <w:rFonts w:ascii="PT Astra Serif" w:hAnsi="PT Astra Serif"/>
          <w:b/>
          <w:color w:val="000000" w:themeColor="text1"/>
        </w:rPr>
        <w:t>1</w:t>
      </w:r>
      <w:r w:rsidR="00B07E71" w:rsidRPr="0048643A">
        <w:rPr>
          <w:rFonts w:ascii="PT Astra Serif" w:hAnsi="PT Astra Serif"/>
          <w:b/>
          <w:color w:val="000000" w:themeColor="text1"/>
        </w:rPr>
        <w:t>5</w:t>
      </w:r>
      <w:r w:rsidRPr="0048643A">
        <w:rPr>
          <w:rFonts w:ascii="PT Astra Serif" w:hAnsi="PT Astra Serif"/>
          <w:b/>
          <w:color w:val="000000" w:themeColor="text1"/>
        </w:rPr>
        <w:t xml:space="preserve">. </w:t>
      </w:r>
      <w:r w:rsidR="00024769" w:rsidRPr="0048643A">
        <w:rPr>
          <w:rFonts w:ascii="PT Astra Serif" w:hAnsi="PT Astra Serif"/>
          <w:b/>
          <w:color w:val="000000" w:themeColor="text1"/>
        </w:rPr>
        <w:t xml:space="preserve">Адреса и банковские реквизиты </w:t>
      </w:r>
      <w:r w:rsidR="00C45CA2" w:rsidRPr="0048643A">
        <w:rPr>
          <w:rFonts w:ascii="PT Astra Serif" w:hAnsi="PT Astra Serif"/>
          <w:b/>
          <w:color w:val="000000" w:themeColor="text1"/>
        </w:rPr>
        <w:t>Сторон</w:t>
      </w:r>
    </w:p>
    <w:tbl>
      <w:tblPr>
        <w:tblW w:w="0" w:type="auto"/>
        <w:tblInd w:w="108" w:type="dxa"/>
        <w:tblLook w:val="0000" w:firstRow="0" w:lastRow="0" w:firstColumn="0" w:lastColumn="0" w:noHBand="0" w:noVBand="0"/>
      </w:tblPr>
      <w:tblGrid>
        <w:gridCol w:w="5137"/>
        <w:gridCol w:w="4325"/>
      </w:tblGrid>
      <w:tr w:rsidR="00AB418B" w:rsidRPr="0048643A" w14:paraId="4DCCEC78" w14:textId="77777777" w:rsidTr="00D70A51">
        <w:tc>
          <w:tcPr>
            <w:tcW w:w="5137" w:type="dxa"/>
          </w:tcPr>
          <w:p w14:paraId="48E92B8D" w14:textId="1CA4F66E" w:rsidR="006969B9" w:rsidRPr="0048643A" w:rsidRDefault="006969B9" w:rsidP="006969B9">
            <w:pPr>
              <w:spacing w:after="0"/>
              <w:ind w:firstLine="709"/>
              <w:rPr>
                <w:rFonts w:ascii="PT Astra Serif" w:hAnsi="PT Astra Serif"/>
                <w:b/>
                <w:color w:val="000000" w:themeColor="text1"/>
              </w:rPr>
            </w:pPr>
            <w:r w:rsidRPr="0048643A">
              <w:rPr>
                <w:rFonts w:ascii="PT Astra Serif" w:hAnsi="PT Astra Serif"/>
                <w:b/>
                <w:color w:val="000000" w:themeColor="text1"/>
              </w:rPr>
              <w:t>Заказчик</w:t>
            </w:r>
          </w:p>
          <w:p w14:paraId="3438ABF8" w14:textId="77777777" w:rsidR="006969B9" w:rsidRPr="0048643A" w:rsidRDefault="006969B9" w:rsidP="006969B9">
            <w:pPr>
              <w:widowControl w:val="0"/>
              <w:spacing w:after="0"/>
              <w:rPr>
                <w:rFonts w:ascii="PT Astra Serif" w:hAnsi="PT Astra Serif"/>
                <w:color w:val="000000" w:themeColor="text1"/>
              </w:rPr>
            </w:pPr>
            <w:r w:rsidRPr="0048643A">
              <w:rPr>
                <w:rFonts w:ascii="PT Astra Serif" w:hAnsi="PT Astra Serif"/>
                <w:color w:val="000000" w:themeColor="text1"/>
              </w:rPr>
              <w:t>Администрация города Югорска</w:t>
            </w:r>
          </w:p>
          <w:p w14:paraId="2C000497" w14:textId="77777777" w:rsidR="008B7FBE" w:rsidRPr="0048643A" w:rsidRDefault="008B7FBE" w:rsidP="008B7FBE">
            <w:pPr>
              <w:widowControl w:val="0"/>
              <w:spacing w:after="0"/>
              <w:rPr>
                <w:rFonts w:ascii="PT Astra Serif" w:hAnsi="PT Astra Serif"/>
                <w:color w:val="000000" w:themeColor="text1"/>
              </w:rPr>
            </w:pPr>
            <w:proofErr w:type="gramStart"/>
            <w:r w:rsidRPr="0048643A">
              <w:rPr>
                <w:rFonts w:ascii="PT Astra Serif" w:hAnsi="PT Astra Serif"/>
                <w:color w:val="000000" w:themeColor="text1"/>
              </w:rPr>
              <w:t>628260, Тюменская область, Ханты-Мансийский автономный округ – Югра, г. Югорск, ул. 40 лет Победы, д. 11</w:t>
            </w:r>
            <w:proofErr w:type="gramEnd"/>
          </w:p>
          <w:p w14:paraId="17BCCF87" w14:textId="77777777" w:rsidR="008B7FBE" w:rsidRPr="0048643A" w:rsidRDefault="008B7FBE" w:rsidP="008B7FBE">
            <w:pPr>
              <w:widowControl w:val="0"/>
              <w:spacing w:after="0"/>
              <w:rPr>
                <w:rFonts w:ascii="PT Astra Serif" w:hAnsi="PT Astra Serif"/>
                <w:color w:val="000000" w:themeColor="text1"/>
              </w:rPr>
            </w:pPr>
            <w:r w:rsidRPr="0048643A">
              <w:rPr>
                <w:rFonts w:ascii="PT Astra Serif" w:hAnsi="PT Astra Serif"/>
                <w:color w:val="000000" w:themeColor="text1"/>
              </w:rPr>
              <w:t>ИНН/КПП 8622002368/862201001</w:t>
            </w:r>
          </w:p>
          <w:p w14:paraId="41722A23" w14:textId="77777777" w:rsidR="008B7FBE" w:rsidRPr="0048643A" w:rsidRDefault="008B7FBE" w:rsidP="008B7FBE">
            <w:pPr>
              <w:widowControl w:val="0"/>
              <w:spacing w:after="0"/>
              <w:rPr>
                <w:rFonts w:ascii="PT Astra Serif" w:hAnsi="PT Astra Serif"/>
                <w:color w:val="000000" w:themeColor="text1"/>
              </w:rPr>
            </w:pPr>
            <w:r w:rsidRPr="0048643A">
              <w:rPr>
                <w:rFonts w:ascii="PT Astra Serif" w:hAnsi="PT Astra Serif"/>
                <w:color w:val="000000" w:themeColor="text1"/>
              </w:rPr>
              <w:t>Банковские реквизиты:</w:t>
            </w:r>
          </w:p>
          <w:p w14:paraId="53C74E1D" w14:textId="1A44C478" w:rsidR="008B7FBE" w:rsidRPr="0048643A" w:rsidRDefault="008B7FBE" w:rsidP="008B7FBE">
            <w:pPr>
              <w:widowControl w:val="0"/>
              <w:spacing w:after="0"/>
              <w:rPr>
                <w:rFonts w:ascii="PT Astra Serif" w:hAnsi="PT Astra Serif"/>
                <w:color w:val="000000" w:themeColor="text1"/>
              </w:rPr>
            </w:pPr>
            <w:proofErr w:type="spellStart"/>
            <w:r w:rsidRPr="0048643A">
              <w:rPr>
                <w:rFonts w:ascii="PT Astra Serif" w:hAnsi="PT Astra Serif"/>
                <w:color w:val="000000" w:themeColor="text1"/>
              </w:rPr>
              <w:t>Депфин</w:t>
            </w:r>
            <w:proofErr w:type="spellEnd"/>
            <w:r w:rsidRPr="0048643A">
              <w:rPr>
                <w:rFonts w:ascii="PT Astra Serif" w:hAnsi="PT Astra Serif"/>
                <w:color w:val="000000" w:themeColor="text1"/>
              </w:rPr>
              <w:t xml:space="preserve"> </w:t>
            </w:r>
            <w:proofErr w:type="spellStart"/>
            <w:r w:rsidRPr="0048643A">
              <w:rPr>
                <w:rFonts w:ascii="PT Astra Serif" w:hAnsi="PT Astra Serif"/>
                <w:color w:val="000000" w:themeColor="text1"/>
              </w:rPr>
              <w:t>Югорск</w:t>
            </w:r>
            <w:proofErr w:type="spellEnd"/>
            <w:r w:rsidRPr="0048643A">
              <w:rPr>
                <w:rFonts w:ascii="PT Astra Serif" w:hAnsi="PT Astra Serif"/>
                <w:color w:val="000000" w:themeColor="text1"/>
              </w:rPr>
              <w:t xml:space="preserve"> (Администрация города </w:t>
            </w:r>
            <w:proofErr w:type="spellStart"/>
            <w:r w:rsidRPr="0048643A">
              <w:rPr>
                <w:rFonts w:ascii="PT Astra Serif" w:hAnsi="PT Astra Serif"/>
                <w:color w:val="000000" w:themeColor="text1"/>
              </w:rPr>
              <w:t>Югорска</w:t>
            </w:r>
            <w:proofErr w:type="spellEnd"/>
            <w:r w:rsidR="000D52C6" w:rsidRPr="0048643A">
              <w:rPr>
                <w:rFonts w:ascii="PT Astra Serif" w:hAnsi="PT Astra Serif"/>
                <w:color w:val="000000" w:themeColor="text1"/>
              </w:rPr>
              <w:t xml:space="preserve">, </w:t>
            </w:r>
            <w:proofErr w:type="gramStart"/>
            <w:r w:rsidR="000D52C6" w:rsidRPr="0048643A">
              <w:rPr>
                <w:rFonts w:ascii="PT Astra Serif" w:hAnsi="PT Astra Serif"/>
                <w:color w:val="000000" w:themeColor="text1"/>
              </w:rPr>
              <w:t>л</w:t>
            </w:r>
            <w:proofErr w:type="gramEnd"/>
            <w:r w:rsidR="000D52C6" w:rsidRPr="0048643A">
              <w:rPr>
                <w:rFonts w:ascii="PT Astra Serif" w:hAnsi="PT Astra Serif"/>
                <w:color w:val="000000" w:themeColor="text1"/>
              </w:rPr>
              <w:t>/с 001.00.000.0</w:t>
            </w:r>
            <w:r w:rsidRPr="0048643A">
              <w:rPr>
                <w:rFonts w:ascii="PT Astra Serif" w:hAnsi="PT Astra Serif"/>
                <w:color w:val="000000" w:themeColor="text1"/>
              </w:rPr>
              <w:t>)</w:t>
            </w:r>
          </w:p>
          <w:p w14:paraId="200CA0BA" w14:textId="77777777" w:rsidR="008B7FBE" w:rsidRPr="0048643A" w:rsidRDefault="008B7FBE" w:rsidP="008B7FBE">
            <w:pPr>
              <w:widowControl w:val="0"/>
              <w:spacing w:after="0"/>
              <w:rPr>
                <w:rFonts w:ascii="PT Astra Serif" w:hAnsi="PT Astra Serif"/>
                <w:color w:val="000000" w:themeColor="text1"/>
              </w:rPr>
            </w:pPr>
            <w:r w:rsidRPr="0048643A">
              <w:rPr>
                <w:rFonts w:ascii="PT Astra Serif" w:hAnsi="PT Astra Serif"/>
                <w:color w:val="000000" w:themeColor="text1"/>
              </w:rPr>
              <w:t>Номер счета получателя (№ казначейского счета): 03231643718870008700</w:t>
            </w:r>
          </w:p>
          <w:p w14:paraId="403D543C" w14:textId="54877654" w:rsidR="00A767FF" w:rsidRDefault="00A767FF" w:rsidP="008B7FBE">
            <w:pPr>
              <w:widowControl w:val="0"/>
              <w:spacing w:after="0"/>
              <w:rPr>
                <w:rFonts w:ascii="PT Astra Serif" w:hAnsi="PT Astra Serif"/>
                <w:color w:val="000000" w:themeColor="text1"/>
              </w:rPr>
            </w:pPr>
            <w:r w:rsidRPr="00A767FF">
              <w:rPr>
                <w:rFonts w:ascii="PT Astra Serif" w:hAnsi="PT Astra Serif"/>
                <w:color w:val="000000" w:themeColor="text1"/>
              </w:rPr>
              <w:t>ОКЦ №8 Уральского ГУ Банка России г. Ханты-Мансийск//УФК по Ханты-Мансийскому автономному округу-Югре г.</w:t>
            </w:r>
            <w:r>
              <w:rPr>
                <w:rFonts w:ascii="PT Astra Serif" w:hAnsi="PT Astra Serif"/>
                <w:color w:val="000000" w:themeColor="text1"/>
              </w:rPr>
              <w:t xml:space="preserve"> Ханты-Мансийск,  БИК 007162163</w:t>
            </w:r>
          </w:p>
          <w:p w14:paraId="09122003" w14:textId="0BD54A2E" w:rsidR="000D52C6" w:rsidRPr="0048643A" w:rsidRDefault="008B7FBE" w:rsidP="008B7FBE">
            <w:pPr>
              <w:widowControl w:val="0"/>
              <w:spacing w:after="0"/>
              <w:rPr>
                <w:rFonts w:ascii="PT Astra Serif" w:hAnsi="PT Astra Serif"/>
                <w:color w:val="000000" w:themeColor="text1"/>
              </w:rPr>
            </w:pPr>
            <w:r w:rsidRPr="0048643A">
              <w:rPr>
                <w:rFonts w:ascii="PT Astra Serif" w:hAnsi="PT Astra Serif"/>
                <w:color w:val="000000" w:themeColor="text1"/>
              </w:rPr>
              <w:t>Номе</w:t>
            </w:r>
            <w:r w:rsidR="000D52C6" w:rsidRPr="0048643A">
              <w:rPr>
                <w:rFonts w:ascii="PT Astra Serif" w:hAnsi="PT Astra Serif"/>
                <w:color w:val="000000" w:themeColor="text1"/>
              </w:rPr>
              <w:t>р счета банка получателя (ЕКС):</w:t>
            </w:r>
          </w:p>
          <w:p w14:paraId="57F8B760" w14:textId="1762BAF4" w:rsidR="008B7FBE" w:rsidRPr="0048643A" w:rsidRDefault="008B7FBE" w:rsidP="008B7FBE">
            <w:pPr>
              <w:widowControl w:val="0"/>
              <w:spacing w:after="0"/>
              <w:rPr>
                <w:rFonts w:ascii="PT Astra Serif" w:hAnsi="PT Astra Serif"/>
                <w:color w:val="000000" w:themeColor="text1"/>
              </w:rPr>
            </w:pPr>
            <w:r w:rsidRPr="0048643A">
              <w:rPr>
                <w:rFonts w:ascii="PT Astra Serif" w:hAnsi="PT Astra Serif"/>
                <w:color w:val="000000" w:themeColor="text1"/>
              </w:rPr>
              <w:t>401 028 102 453 700 000 07</w:t>
            </w:r>
          </w:p>
          <w:p w14:paraId="382FA679" w14:textId="4EB2A641" w:rsidR="008B7FBE" w:rsidRPr="0048643A" w:rsidRDefault="008B7FBE" w:rsidP="008B7FBE">
            <w:pPr>
              <w:widowControl w:val="0"/>
              <w:spacing w:after="0"/>
              <w:rPr>
                <w:rFonts w:ascii="PT Astra Serif" w:hAnsi="PT Astra Serif"/>
                <w:color w:val="000000" w:themeColor="text1"/>
              </w:rPr>
            </w:pPr>
            <w:r w:rsidRPr="0048643A">
              <w:rPr>
                <w:rFonts w:ascii="PT Astra Serif" w:hAnsi="PT Astra Serif"/>
                <w:color w:val="000000" w:themeColor="text1"/>
              </w:rPr>
              <w:t>ОГРН 1028601843720</w:t>
            </w:r>
            <w:r w:rsidR="00D70A51" w:rsidRPr="0048643A">
              <w:rPr>
                <w:rFonts w:ascii="PT Astra Serif" w:hAnsi="PT Astra Serif"/>
                <w:color w:val="000000" w:themeColor="text1"/>
              </w:rPr>
              <w:t xml:space="preserve">, </w:t>
            </w:r>
            <w:r w:rsidRPr="0048643A">
              <w:rPr>
                <w:rFonts w:ascii="PT Astra Serif" w:hAnsi="PT Astra Serif"/>
                <w:color w:val="000000" w:themeColor="text1"/>
              </w:rPr>
              <w:t>ОКВЭД 84.11.3</w:t>
            </w:r>
            <w:r w:rsidR="00D70A51" w:rsidRPr="0048643A">
              <w:rPr>
                <w:rFonts w:ascii="PT Astra Serif" w:hAnsi="PT Astra Serif"/>
                <w:color w:val="000000" w:themeColor="text1"/>
              </w:rPr>
              <w:t>,</w:t>
            </w:r>
          </w:p>
          <w:p w14:paraId="33F66529" w14:textId="767C623B" w:rsidR="008B7FBE" w:rsidRPr="0048643A" w:rsidRDefault="00D70A51" w:rsidP="008B7FBE">
            <w:pPr>
              <w:widowControl w:val="0"/>
              <w:spacing w:after="0"/>
              <w:rPr>
                <w:rFonts w:ascii="PT Astra Serif" w:hAnsi="PT Astra Serif"/>
                <w:color w:val="000000" w:themeColor="text1"/>
              </w:rPr>
            </w:pPr>
            <w:r w:rsidRPr="0048643A">
              <w:rPr>
                <w:rFonts w:ascii="PT Astra Serif" w:hAnsi="PT Astra Serif"/>
                <w:color w:val="000000" w:themeColor="text1"/>
              </w:rPr>
              <w:t xml:space="preserve">ОКПО 04262843, </w:t>
            </w:r>
            <w:r w:rsidR="008B7FBE" w:rsidRPr="0048643A">
              <w:rPr>
                <w:rFonts w:ascii="PT Astra Serif" w:hAnsi="PT Astra Serif"/>
                <w:color w:val="000000" w:themeColor="text1"/>
              </w:rPr>
              <w:t>ОКФС 14</w:t>
            </w:r>
            <w:r w:rsidRPr="0048643A">
              <w:rPr>
                <w:rFonts w:ascii="PT Astra Serif" w:hAnsi="PT Astra Serif"/>
                <w:color w:val="000000" w:themeColor="text1"/>
              </w:rPr>
              <w:t>,</w:t>
            </w:r>
            <w:r w:rsidR="008B7FBE" w:rsidRPr="0048643A">
              <w:rPr>
                <w:rFonts w:ascii="PT Astra Serif" w:hAnsi="PT Astra Serif"/>
                <w:color w:val="000000" w:themeColor="text1"/>
              </w:rPr>
              <w:t xml:space="preserve"> ОКОПФ 75404</w:t>
            </w:r>
            <w:r w:rsidRPr="0048643A">
              <w:rPr>
                <w:rFonts w:ascii="PT Astra Serif" w:hAnsi="PT Astra Serif"/>
                <w:color w:val="000000" w:themeColor="text1"/>
              </w:rPr>
              <w:t>,</w:t>
            </w:r>
          </w:p>
          <w:p w14:paraId="52ACD243" w14:textId="7762EBF0" w:rsidR="008B7FBE" w:rsidRPr="0048643A" w:rsidRDefault="008B7FBE" w:rsidP="008B7FBE">
            <w:pPr>
              <w:widowControl w:val="0"/>
              <w:spacing w:after="0"/>
              <w:rPr>
                <w:rFonts w:ascii="PT Astra Serif" w:hAnsi="PT Astra Serif"/>
                <w:color w:val="000000" w:themeColor="text1"/>
              </w:rPr>
            </w:pPr>
            <w:r w:rsidRPr="0048643A">
              <w:rPr>
                <w:rFonts w:ascii="PT Astra Serif" w:hAnsi="PT Astra Serif"/>
                <w:color w:val="000000" w:themeColor="text1"/>
              </w:rPr>
              <w:t>ОКТМО 71887000</w:t>
            </w:r>
            <w:r w:rsidR="00D70A51" w:rsidRPr="0048643A">
              <w:rPr>
                <w:rFonts w:ascii="PT Astra Serif" w:hAnsi="PT Astra Serif"/>
                <w:color w:val="000000" w:themeColor="text1"/>
              </w:rPr>
              <w:t xml:space="preserve">, </w:t>
            </w:r>
            <w:r w:rsidRPr="0048643A">
              <w:rPr>
                <w:rFonts w:ascii="PT Astra Serif" w:hAnsi="PT Astra Serif"/>
                <w:color w:val="000000" w:themeColor="text1"/>
              </w:rPr>
              <w:t>ОКОГУ 3300200</w:t>
            </w:r>
          </w:p>
          <w:p w14:paraId="454CD08A" w14:textId="57416772" w:rsidR="006B2C1C" w:rsidRPr="0048643A" w:rsidRDefault="008B7FBE" w:rsidP="00BD3518">
            <w:pPr>
              <w:widowControl w:val="0"/>
              <w:spacing w:after="0"/>
              <w:rPr>
                <w:rFonts w:ascii="PT Astra Serif" w:hAnsi="PT Astra Serif"/>
                <w:color w:val="000000" w:themeColor="text1"/>
              </w:rPr>
            </w:pPr>
            <w:r w:rsidRPr="0048643A">
              <w:rPr>
                <w:rFonts w:ascii="PT Astra Serif" w:hAnsi="PT Astra Serif"/>
                <w:color w:val="000000" w:themeColor="text1"/>
              </w:rPr>
              <w:t xml:space="preserve">тел. </w:t>
            </w:r>
            <w:r w:rsidR="00A767FF">
              <w:rPr>
                <w:rFonts w:ascii="PT Astra Serif" w:hAnsi="PT Astra Serif"/>
                <w:color w:val="000000" w:themeColor="text1"/>
              </w:rPr>
              <w:t>83467577000 доб.145, 228</w:t>
            </w:r>
          </w:p>
          <w:p w14:paraId="200C8DB4" w14:textId="77777777" w:rsidR="000D52C6" w:rsidRPr="0048643A" w:rsidRDefault="00BD3518" w:rsidP="000D52C6">
            <w:pPr>
              <w:widowControl w:val="0"/>
              <w:spacing w:after="0"/>
              <w:jc w:val="left"/>
              <w:rPr>
                <w:rStyle w:val="a3"/>
                <w:rFonts w:ascii="PT Astra Serif" w:hAnsi="PT Astra Serif"/>
                <w:bCs/>
                <w:color w:val="000000" w:themeColor="text1"/>
                <w:spacing w:val="-1"/>
              </w:rPr>
            </w:pPr>
            <w:r w:rsidRPr="0048643A">
              <w:rPr>
                <w:rFonts w:ascii="PT Astra Serif" w:hAnsi="PT Astra Serif"/>
                <w:color w:val="000000" w:themeColor="text1"/>
              </w:rPr>
              <w:t>э</w:t>
            </w:r>
            <w:r w:rsidR="008B7FBE" w:rsidRPr="0048643A">
              <w:rPr>
                <w:rFonts w:ascii="PT Astra Serif" w:hAnsi="PT Astra Serif"/>
                <w:color w:val="000000" w:themeColor="text1"/>
              </w:rPr>
              <w:t>лектронная почта:</w:t>
            </w:r>
            <w:r w:rsidR="00D13930" w:rsidRPr="0048643A">
              <w:rPr>
                <w:rFonts w:ascii="PT Astra Serif" w:hAnsi="PT Astra Serif"/>
                <w:color w:val="000000" w:themeColor="text1"/>
              </w:rPr>
              <w:t xml:space="preserve"> </w:t>
            </w:r>
            <w:hyperlink r:id="rId10" w:history="1">
              <w:r w:rsidR="000D52C6" w:rsidRPr="0048643A">
                <w:rPr>
                  <w:rStyle w:val="a3"/>
                  <w:rFonts w:ascii="PT Astra Serif" w:hAnsi="PT Astra Serif"/>
                  <w:bCs/>
                  <w:color w:val="000000" w:themeColor="text1"/>
                  <w:spacing w:val="-1"/>
                  <w:u w:val="none"/>
                </w:rPr>
                <w:t>adm@</w:t>
              </w:r>
              <w:r w:rsidR="000D52C6" w:rsidRPr="0048643A">
                <w:rPr>
                  <w:rStyle w:val="a3"/>
                  <w:rFonts w:ascii="PT Astra Serif" w:hAnsi="PT Astra Serif"/>
                  <w:bCs/>
                  <w:color w:val="000000" w:themeColor="text1"/>
                  <w:spacing w:val="-1"/>
                  <w:u w:val="none"/>
                  <w:lang w:val="en-US"/>
                </w:rPr>
                <w:t>u</w:t>
              </w:r>
              <w:r w:rsidR="000D52C6" w:rsidRPr="0048643A">
                <w:rPr>
                  <w:rStyle w:val="a3"/>
                  <w:rFonts w:ascii="PT Astra Serif" w:hAnsi="PT Astra Serif"/>
                  <w:bCs/>
                  <w:color w:val="000000" w:themeColor="text1"/>
                  <w:spacing w:val="-1"/>
                  <w:u w:val="none"/>
                </w:rPr>
                <w:t>gorsk.ru</w:t>
              </w:r>
            </w:hyperlink>
            <w:r w:rsidR="000D52C6" w:rsidRPr="0048643A">
              <w:rPr>
                <w:rStyle w:val="a3"/>
                <w:rFonts w:ascii="PT Astra Serif" w:hAnsi="PT Astra Serif"/>
                <w:bCs/>
                <w:color w:val="000000" w:themeColor="text1"/>
                <w:spacing w:val="-1"/>
              </w:rPr>
              <w:t xml:space="preserve">,      </w:t>
            </w:r>
          </w:p>
          <w:p w14:paraId="5598C5E6" w14:textId="1108A79A" w:rsidR="006969B9" w:rsidRPr="0048643A" w:rsidRDefault="000D52C6" w:rsidP="000D52C6">
            <w:pPr>
              <w:widowControl w:val="0"/>
              <w:spacing w:after="0"/>
              <w:jc w:val="left"/>
              <w:rPr>
                <w:rFonts w:ascii="PT Astra Serif" w:hAnsi="PT Astra Serif"/>
                <w:color w:val="000000" w:themeColor="text1"/>
              </w:rPr>
            </w:pPr>
            <w:r w:rsidRPr="0048643A">
              <w:rPr>
                <w:rStyle w:val="a3"/>
                <w:rFonts w:ascii="PT Astra Serif" w:hAnsi="PT Astra Serif"/>
                <w:bCs/>
                <w:color w:val="000000" w:themeColor="text1"/>
                <w:spacing w:val="-1"/>
                <w:u w:val="none"/>
              </w:rPr>
              <w:t xml:space="preserve">                                </w:t>
            </w:r>
            <w:proofErr w:type="spellStart"/>
            <w:r w:rsidR="009F608D" w:rsidRPr="0048643A">
              <w:rPr>
                <w:rFonts w:ascii="PT Astra Serif" w:hAnsi="PT Astra Serif"/>
                <w:color w:val="000000" w:themeColor="text1"/>
                <w:lang w:val="en-US"/>
              </w:rPr>
              <w:t>nikulina</w:t>
            </w:r>
            <w:proofErr w:type="spellEnd"/>
            <w:r w:rsidR="009F608D" w:rsidRPr="00181DCC">
              <w:rPr>
                <w:rFonts w:ascii="PT Astra Serif" w:hAnsi="PT Astra Serif"/>
                <w:color w:val="000000" w:themeColor="text1"/>
              </w:rPr>
              <w:t>_</w:t>
            </w:r>
            <w:proofErr w:type="spellStart"/>
            <w:r w:rsidR="009F608D" w:rsidRPr="0048643A">
              <w:rPr>
                <w:rFonts w:ascii="PT Astra Serif" w:hAnsi="PT Astra Serif"/>
                <w:color w:val="000000" w:themeColor="text1"/>
                <w:lang w:val="en-US"/>
              </w:rPr>
              <w:t>oa</w:t>
            </w:r>
            <w:proofErr w:type="spellEnd"/>
            <w:r w:rsidR="008B7FBE" w:rsidRPr="0048643A">
              <w:rPr>
                <w:rFonts w:ascii="PT Astra Serif" w:hAnsi="PT Astra Serif"/>
                <w:color w:val="000000" w:themeColor="text1"/>
              </w:rPr>
              <w:t>@</w:t>
            </w:r>
            <w:r w:rsidR="007C1D29" w:rsidRPr="0048643A">
              <w:rPr>
                <w:rFonts w:ascii="PT Astra Serif" w:hAnsi="PT Astra Serif"/>
                <w:color w:val="000000" w:themeColor="text1"/>
                <w:lang w:val="en-US"/>
              </w:rPr>
              <w:t>u</w:t>
            </w:r>
            <w:r w:rsidR="008B7FBE" w:rsidRPr="0048643A">
              <w:rPr>
                <w:rFonts w:ascii="PT Astra Serif" w:hAnsi="PT Astra Serif"/>
                <w:color w:val="000000" w:themeColor="text1"/>
              </w:rPr>
              <w:t>gorsk.ru</w:t>
            </w:r>
          </w:p>
          <w:p w14:paraId="60ECD92D" w14:textId="7299B39F" w:rsidR="006969B9" w:rsidRPr="0048643A" w:rsidRDefault="006969B9" w:rsidP="000D52C6">
            <w:pPr>
              <w:spacing w:after="0"/>
              <w:rPr>
                <w:rFonts w:ascii="PT Astra Serif" w:hAnsi="PT Astra Serif"/>
                <w:color w:val="000000" w:themeColor="text1"/>
              </w:rPr>
            </w:pPr>
            <w:r w:rsidRPr="0048643A">
              <w:rPr>
                <w:rFonts w:ascii="PT Astra Serif" w:hAnsi="PT Astra Serif"/>
                <w:color w:val="000000" w:themeColor="text1"/>
              </w:rPr>
              <w:t>___________________</w:t>
            </w:r>
          </w:p>
          <w:p w14:paraId="79547E44" w14:textId="71EF26E1" w:rsidR="006969B9" w:rsidRPr="0048643A" w:rsidRDefault="006969B9" w:rsidP="000D52C6">
            <w:pPr>
              <w:spacing w:after="0"/>
              <w:rPr>
                <w:rFonts w:ascii="PT Astra Serif" w:hAnsi="PT Astra Serif"/>
                <w:color w:val="000000" w:themeColor="text1"/>
              </w:rPr>
            </w:pPr>
            <w:r w:rsidRPr="0048643A">
              <w:rPr>
                <w:rFonts w:ascii="PT Astra Serif" w:hAnsi="PT Astra Serif"/>
                <w:color w:val="000000" w:themeColor="text1"/>
              </w:rPr>
              <w:t>«___» ______ 20__ г.</w:t>
            </w:r>
          </w:p>
          <w:p w14:paraId="73C4AFB4" w14:textId="397CFEA0" w:rsidR="00AB418B" w:rsidRPr="0048643A" w:rsidRDefault="006969B9" w:rsidP="006969B9">
            <w:pPr>
              <w:autoSpaceDE w:val="0"/>
              <w:autoSpaceDN w:val="0"/>
              <w:adjustRightInd w:val="0"/>
              <w:spacing w:after="0"/>
              <w:rPr>
                <w:rFonts w:ascii="PT Astra Serif" w:hAnsi="PT Astra Serif"/>
                <w:color w:val="000000" w:themeColor="text1"/>
              </w:rPr>
            </w:pPr>
            <w:r w:rsidRPr="0048643A">
              <w:rPr>
                <w:rFonts w:ascii="PT Astra Serif" w:hAnsi="PT Astra Serif"/>
                <w:color w:val="000000" w:themeColor="text1"/>
              </w:rPr>
              <w:t>М.П.</w:t>
            </w:r>
          </w:p>
        </w:tc>
        <w:tc>
          <w:tcPr>
            <w:tcW w:w="4325" w:type="dxa"/>
          </w:tcPr>
          <w:p w14:paraId="5B958CE4" w14:textId="77777777" w:rsidR="00AB418B" w:rsidRPr="0048643A" w:rsidRDefault="00AB418B" w:rsidP="00931474">
            <w:pPr>
              <w:autoSpaceDE w:val="0"/>
              <w:autoSpaceDN w:val="0"/>
              <w:adjustRightInd w:val="0"/>
              <w:spacing w:after="0"/>
              <w:rPr>
                <w:rFonts w:ascii="PT Astra Serif" w:hAnsi="PT Astra Serif"/>
                <w:b/>
                <w:color w:val="000000" w:themeColor="text1"/>
              </w:rPr>
            </w:pPr>
            <w:r w:rsidRPr="0048643A">
              <w:rPr>
                <w:rFonts w:ascii="PT Astra Serif" w:hAnsi="PT Astra Serif"/>
                <w:b/>
                <w:color w:val="000000" w:themeColor="text1"/>
              </w:rPr>
              <w:t>Поставщик</w:t>
            </w:r>
          </w:p>
          <w:p w14:paraId="0989C416" w14:textId="77777777" w:rsidR="006969B9" w:rsidRPr="0048643A" w:rsidRDefault="006969B9" w:rsidP="00931474">
            <w:pPr>
              <w:autoSpaceDE w:val="0"/>
              <w:autoSpaceDN w:val="0"/>
              <w:adjustRightInd w:val="0"/>
              <w:spacing w:after="0"/>
              <w:rPr>
                <w:rFonts w:ascii="PT Astra Serif" w:hAnsi="PT Astra Serif"/>
                <w:color w:val="000000" w:themeColor="text1"/>
              </w:rPr>
            </w:pPr>
          </w:p>
          <w:p w14:paraId="19A4E7BA" w14:textId="77777777" w:rsidR="006969B9" w:rsidRPr="0048643A" w:rsidRDefault="006969B9" w:rsidP="00931474">
            <w:pPr>
              <w:autoSpaceDE w:val="0"/>
              <w:autoSpaceDN w:val="0"/>
              <w:adjustRightInd w:val="0"/>
              <w:spacing w:after="0"/>
              <w:rPr>
                <w:rFonts w:ascii="PT Astra Serif" w:hAnsi="PT Astra Serif"/>
                <w:color w:val="000000" w:themeColor="text1"/>
              </w:rPr>
            </w:pPr>
          </w:p>
          <w:p w14:paraId="5B0F5172" w14:textId="77777777" w:rsidR="006969B9" w:rsidRPr="0048643A" w:rsidRDefault="006969B9" w:rsidP="00931474">
            <w:pPr>
              <w:autoSpaceDE w:val="0"/>
              <w:autoSpaceDN w:val="0"/>
              <w:adjustRightInd w:val="0"/>
              <w:spacing w:after="0"/>
              <w:rPr>
                <w:rFonts w:ascii="PT Astra Serif" w:hAnsi="PT Astra Serif"/>
                <w:color w:val="000000" w:themeColor="text1"/>
              </w:rPr>
            </w:pPr>
          </w:p>
          <w:p w14:paraId="0BFBBB98" w14:textId="77777777" w:rsidR="006969B9" w:rsidRPr="0048643A" w:rsidRDefault="006969B9" w:rsidP="00931474">
            <w:pPr>
              <w:autoSpaceDE w:val="0"/>
              <w:autoSpaceDN w:val="0"/>
              <w:adjustRightInd w:val="0"/>
              <w:spacing w:after="0"/>
              <w:rPr>
                <w:rFonts w:ascii="PT Astra Serif" w:hAnsi="PT Astra Serif"/>
                <w:color w:val="000000" w:themeColor="text1"/>
              </w:rPr>
            </w:pPr>
          </w:p>
          <w:p w14:paraId="367A1F53" w14:textId="77777777" w:rsidR="006969B9" w:rsidRPr="0048643A" w:rsidRDefault="006969B9" w:rsidP="00931474">
            <w:pPr>
              <w:autoSpaceDE w:val="0"/>
              <w:autoSpaceDN w:val="0"/>
              <w:adjustRightInd w:val="0"/>
              <w:spacing w:after="0"/>
              <w:rPr>
                <w:rFonts w:ascii="PT Astra Serif" w:hAnsi="PT Astra Serif"/>
                <w:color w:val="000000" w:themeColor="text1"/>
              </w:rPr>
            </w:pPr>
          </w:p>
          <w:p w14:paraId="4A17F8AA" w14:textId="77777777" w:rsidR="006969B9" w:rsidRPr="0048643A" w:rsidRDefault="006969B9" w:rsidP="00931474">
            <w:pPr>
              <w:autoSpaceDE w:val="0"/>
              <w:autoSpaceDN w:val="0"/>
              <w:adjustRightInd w:val="0"/>
              <w:spacing w:after="0"/>
              <w:rPr>
                <w:rFonts w:ascii="PT Astra Serif" w:hAnsi="PT Astra Serif"/>
                <w:color w:val="000000" w:themeColor="text1"/>
              </w:rPr>
            </w:pPr>
          </w:p>
          <w:p w14:paraId="78324C99" w14:textId="77777777" w:rsidR="006969B9" w:rsidRPr="0048643A" w:rsidRDefault="006969B9" w:rsidP="00931474">
            <w:pPr>
              <w:autoSpaceDE w:val="0"/>
              <w:autoSpaceDN w:val="0"/>
              <w:adjustRightInd w:val="0"/>
              <w:spacing w:after="0"/>
              <w:rPr>
                <w:rFonts w:ascii="PT Astra Serif" w:hAnsi="PT Astra Serif"/>
                <w:color w:val="000000" w:themeColor="text1"/>
              </w:rPr>
            </w:pPr>
          </w:p>
          <w:p w14:paraId="2E37DC75" w14:textId="77777777" w:rsidR="006969B9" w:rsidRPr="0048643A" w:rsidRDefault="006969B9" w:rsidP="00931474">
            <w:pPr>
              <w:autoSpaceDE w:val="0"/>
              <w:autoSpaceDN w:val="0"/>
              <w:adjustRightInd w:val="0"/>
              <w:spacing w:after="0"/>
              <w:rPr>
                <w:rFonts w:ascii="PT Astra Serif" w:hAnsi="PT Astra Serif"/>
                <w:color w:val="000000" w:themeColor="text1"/>
              </w:rPr>
            </w:pPr>
          </w:p>
          <w:p w14:paraId="0C018E2B" w14:textId="77777777" w:rsidR="006969B9" w:rsidRPr="0048643A" w:rsidRDefault="006969B9" w:rsidP="00931474">
            <w:pPr>
              <w:autoSpaceDE w:val="0"/>
              <w:autoSpaceDN w:val="0"/>
              <w:adjustRightInd w:val="0"/>
              <w:spacing w:after="0"/>
              <w:rPr>
                <w:rFonts w:ascii="PT Astra Serif" w:hAnsi="PT Astra Serif"/>
                <w:color w:val="000000" w:themeColor="text1"/>
              </w:rPr>
            </w:pPr>
          </w:p>
          <w:p w14:paraId="67A7B242" w14:textId="77777777" w:rsidR="006969B9" w:rsidRPr="0048643A" w:rsidRDefault="006969B9" w:rsidP="00931474">
            <w:pPr>
              <w:autoSpaceDE w:val="0"/>
              <w:autoSpaceDN w:val="0"/>
              <w:adjustRightInd w:val="0"/>
              <w:spacing w:after="0"/>
              <w:rPr>
                <w:rFonts w:ascii="PT Astra Serif" w:hAnsi="PT Astra Serif"/>
                <w:color w:val="000000" w:themeColor="text1"/>
              </w:rPr>
            </w:pPr>
          </w:p>
          <w:p w14:paraId="59C522A6" w14:textId="77777777" w:rsidR="006969B9" w:rsidRPr="0048643A" w:rsidRDefault="006969B9" w:rsidP="00931474">
            <w:pPr>
              <w:autoSpaceDE w:val="0"/>
              <w:autoSpaceDN w:val="0"/>
              <w:adjustRightInd w:val="0"/>
              <w:spacing w:after="0"/>
              <w:rPr>
                <w:rFonts w:ascii="PT Astra Serif" w:hAnsi="PT Astra Serif"/>
                <w:color w:val="000000" w:themeColor="text1"/>
              </w:rPr>
            </w:pPr>
          </w:p>
          <w:p w14:paraId="73A4A09B" w14:textId="77777777" w:rsidR="006B2C1C" w:rsidRPr="0048643A" w:rsidRDefault="006B2C1C" w:rsidP="00931474">
            <w:pPr>
              <w:autoSpaceDE w:val="0"/>
              <w:autoSpaceDN w:val="0"/>
              <w:adjustRightInd w:val="0"/>
              <w:spacing w:after="0"/>
              <w:rPr>
                <w:rFonts w:ascii="PT Astra Serif" w:hAnsi="PT Astra Serif"/>
                <w:color w:val="000000" w:themeColor="text1"/>
              </w:rPr>
            </w:pPr>
          </w:p>
          <w:p w14:paraId="4B2E58AE" w14:textId="77777777" w:rsidR="006969B9" w:rsidRPr="0048643A" w:rsidRDefault="006969B9" w:rsidP="00931474">
            <w:pPr>
              <w:autoSpaceDE w:val="0"/>
              <w:autoSpaceDN w:val="0"/>
              <w:adjustRightInd w:val="0"/>
              <w:spacing w:after="0"/>
              <w:rPr>
                <w:rFonts w:ascii="PT Astra Serif" w:hAnsi="PT Astra Serif"/>
                <w:color w:val="000000" w:themeColor="text1"/>
              </w:rPr>
            </w:pPr>
          </w:p>
          <w:p w14:paraId="4BDA6251" w14:textId="77777777" w:rsidR="006969B9" w:rsidRPr="0048643A" w:rsidRDefault="006969B9" w:rsidP="00931474">
            <w:pPr>
              <w:autoSpaceDE w:val="0"/>
              <w:autoSpaceDN w:val="0"/>
              <w:adjustRightInd w:val="0"/>
              <w:spacing w:after="0"/>
              <w:rPr>
                <w:rFonts w:ascii="PT Astra Serif" w:hAnsi="PT Astra Serif"/>
                <w:color w:val="000000" w:themeColor="text1"/>
              </w:rPr>
            </w:pPr>
          </w:p>
          <w:p w14:paraId="2593016E" w14:textId="77777777" w:rsidR="006969B9" w:rsidRPr="0048643A" w:rsidRDefault="006969B9" w:rsidP="00931474">
            <w:pPr>
              <w:autoSpaceDE w:val="0"/>
              <w:autoSpaceDN w:val="0"/>
              <w:adjustRightInd w:val="0"/>
              <w:spacing w:after="0"/>
              <w:rPr>
                <w:rFonts w:ascii="PT Astra Serif" w:hAnsi="PT Astra Serif"/>
                <w:color w:val="000000" w:themeColor="text1"/>
              </w:rPr>
            </w:pPr>
          </w:p>
          <w:p w14:paraId="2E907ED7" w14:textId="77777777" w:rsidR="006969B9" w:rsidRPr="0048643A" w:rsidRDefault="006969B9" w:rsidP="00931474">
            <w:pPr>
              <w:autoSpaceDE w:val="0"/>
              <w:autoSpaceDN w:val="0"/>
              <w:adjustRightInd w:val="0"/>
              <w:spacing w:after="0"/>
              <w:rPr>
                <w:rFonts w:ascii="PT Astra Serif" w:hAnsi="PT Astra Serif"/>
                <w:color w:val="000000" w:themeColor="text1"/>
              </w:rPr>
            </w:pPr>
          </w:p>
          <w:p w14:paraId="4AFAA533" w14:textId="77777777" w:rsidR="006969B9" w:rsidRPr="0048643A" w:rsidRDefault="006969B9" w:rsidP="00931474">
            <w:pPr>
              <w:autoSpaceDE w:val="0"/>
              <w:autoSpaceDN w:val="0"/>
              <w:adjustRightInd w:val="0"/>
              <w:spacing w:after="0"/>
              <w:rPr>
                <w:rFonts w:ascii="PT Astra Serif" w:hAnsi="PT Astra Serif"/>
                <w:color w:val="000000" w:themeColor="text1"/>
                <w:lang w:val="en-US"/>
              </w:rPr>
            </w:pPr>
          </w:p>
          <w:p w14:paraId="25C03D22" w14:textId="77777777" w:rsidR="000D52C6" w:rsidRPr="0048643A" w:rsidRDefault="000D52C6" w:rsidP="00931474">
            <w:pPr>
              <w:autoSpaceDE w:val="0"/>
              <w:autoSpaceDN w:val="0"/>
              <w:adjustRightInd w:val="0"/>
              <w:spacing w:after="0"/>
              <w:rPr>
                <w:rFonts w:ascii="PT Astra Serif" w:hAnsi="PT Astra Serif"/>
                <w:color w:val="000000" w:themeColor="text1"/>
                <w:lang w:val="en-US"/>
              </w:rPr>
            </w:pPr>
          </w:p>
          <w:p w14:paraId="078011F7" w14:textId="2A9A1FBC" w:rsidR="00840803" w:rsidRPr="0048643A" w:rsidRDefault="00840803" w:rsidP="00931474">
            <w:pPr>
              <w:autoSpaceDE w:val="0"/>
              <w:autoSpaceDN w:val="0"/>
              <w:adjustRightInd w:val="0"/>
              <w:spacing w:after="0"/>
              <w:rPr>
                <w:rFonts w:ascii="PT Astra Serif" w:hAnsi="PT Astra Serif"/>
                <w:color w:val="000000" w:themeColor="text1"/>
              </w:rPr>
            </w:pPr>
          </w:p>
          <w:p w14:paraId="134AF474" w14:textId="0C7DB025" w:rsidR="00AB418B" w:rsidRPr="0048643A" w:rsidRDefault="00AB418B" w:rsidP="00931474">
            <w:pPr>
              <w:autoSpaceDE w:val="0"/>
              <w:autoSpaceDN w:val="0"/>
              <w:adjustRightInd w:val="0"/>
              <w:spacing w:after="0"/>
              <w:rPr>
                <w:rFonts w:ascii="PT Astra Serif" w:hAnsi="PT Astra Serif"/>
                <w:color w:val="000000" w:themeColor="text1"/>
              </w:rPr>
            </w:pPr>
            <w:r w:rsidRPr="0048643A">
              <w:rPr>
                <w:rFonts w:ascii="PT Astra Serif" w:hAnsi="PT Astra Serif"/>
                <w:color w:val="000000" w:themeColor="text1"/>
              </w:rPr>
              <w:t>____________________</w:t>
            </w:r>
          </w:p>
          <w:p w14:paraId="3D90AFA7" w14:textId="77777777" w:rsidR="00AB418B" w:rsidRPr="0048643A" w:rsidRDefault="00AB418B" w:rsidP="00931474">
            <w:pPr>
              <w:autoSpaceDE w:val="0"/>
              <w:autoSpaceDN w:val="0"/>
              <w:adjustRightInd w:val="0"/>
              <w:spacing w:after="0"/>
              <w:rPr>
                <w:rFonts w:ascii="PT Astra Serif" w:hAnsi="PT Astra Serif"/>
                <w:color w:val="000000" w:themeColor="text1"/>
              </w:rPr>
            </w:pPr>
            <w:r w:rsidRPr="0048643A">
              <w:rPr>
                <w:rFonts w:ascii="PT Astra Serif" w:hAnsi="PT Astra Serif"/>
                <w:color w:val="000000" w:themeColor="text1"/>
              </w:rPr>
              <w:t>«___» ______ 20__ г.</w:t>
            </w:r>
          </w:p>
          <w:p w14:paraId="72AF6545" w14:textId="77777777" w:rsidR="00AB418B" w:rsidRPr="0048643A" w:rsidRDefault="00AB418B" w:rsidP="00931474">
            <w:pPr>
              <w:autoSpaceDE w:val="0"/>
              <w:autoSpaceDN w:val="0"/>
              <w:adjustRightInd w:val="0"/>
              <w:spacing w:after="0"/>
              <w:rPr>
                <w:rFonts w:ascii="PT Astra Serif" w:hAnsi="PT Astra Serif"/>
                <w:color w:val="000000" w:themeColor="text1"/>
              </w:rPr>
            </w:pPr>
            <w:r w:rsidRPr="0048643A">
              <w:rPr>
                <w:rFonts w:ascii="PT Astra Serif" w:hAnsi="PT Astra Serif"/>
                <w:color w:val="000000" w:themeColor="text1"/>
              </w:rPr>
              <w:t>М.П.</w:t>
            </w:r>
          </w:p>
        </w:tc>
      </w:tr>
    </w:tbl>
    <w:p w14:paraId="1A6D5805" w14:textId="77777777" w:rsidR="000D52C6" w:rsidRPr="0048643A" w:rsidRDefault="000D52C6" w:rsidP="00840803">
      <w:pPr>
        <w:autoSpaceDE w:val="0"/>
        <w:autoSpaceDN w:val="0"/>
        <w:adjustRightInd w:val="0"/>
        <w:rPr>
          <w:rFonts w:ascii="PT Astra Serif" w:hAnsi="PT Astra Serif"/>
          <w:color w:val="000000" w:themeColor="text1"/>
          <w:u w:val="single"/>
        </w:rPr>
      </w:pPr>
    </w:p>
    <w:p w14:paraId="775C4150" w14:textId="530700E1" w:rsidR="00840803" w:rsidRPr="0048643A" w:rsidRDefault="00840803" w:rsidP="00840803">
      <w:pPr>
        <w:autoSpaceDE w:val="0"/>
        <w:autoSpaceDN w:val="0"/>
        <w:adjustRightInd w:val="0"/>
        <w:rPr>
          <w:rFonts w:ascii="PT Astra Serif" w:hAnsi="PT Astra Serif"/>
          <w:color w:val="000000" w:themeColor="text1"/>
          <w:u w:val="single"/>
        </w:rPr>
      </w:pPr>
      <w:r w:rsidRPr="0048643A">
        <w:rPr>
          <w:rFonts w:ascii="PT Astra Serif" w:hAnsi="PT Astra Serif"/>
          <w:color w:val="000000" w:themeColor="text1"/>
          <w:u w:val="single"/>
        </w:rPr>
        <w:t>Подписи сторон:</w:t>
      </w:r>
    </w:p>
    <w:p w14:paraId="294292A0" w14:textId="4193BC75" w:rsidR="00840803" w:rsidRPr="0048643A" w:rsidRDefault="00840803" w:rsidP="00840803">
      <w:pPr>
        <w:autoSpaceDE w:val="0"/>
        <w:autoSpaceDN w:val="0"/>
        <w:adjustRightInd w:val="0"/>
        <w:rPr>
          <w:rFonts w:ascii="PT Astra Serif" w:hAnsi="PT Astra Serif"/>
          <w:color w:val="000000" w:themeColor="text1"/>
          <w:u w:val="single"/>
        </w:rPr>
      </w:pPr>
      <w:r w:rsidRPr="0048643A">
        <w:rPr>
          <w:rFonts w:ascii="PT Astra Serif" w:hAnsi="PT Astra Serif"/>
          <w:color w:val="000000" w:themeColor="text1"/>
        </w:rPr>
        <w:lastRenderedPageBreak/>
        <w:t>Контракт подписан электронными подписями, уполномо</w:t>
      </w:r>
      <w:r w:rsidR="00890507" w:rsidRPr="0048643A">
        <w:rPr>
          <w:rFonts w:ascii="PT Astra Serif" w:hAnsi="PT Astra Serif"/>
          <w:color w:val="000000" w:themeColor="text1"/>
        </w:rPr>
        <w:t>ченных представителей сторон на</w:t>
      </w:r>
      <w:r w:rsidR="006E6CCC" w:rsidRPr="0048643A">
        <w:rPr>
          <w:rFonts w:ascii="PT Astra Serif" w:hAnsi="PT Astra Serif"/>
          <w:color w:val="000000" w:themeColor="text1"/>
        </w:rPr>
        <w:t xml:space="preserve"> </w:t>
      </w:r>
      <w:r w:rsidRPr="0048643A">
        <w:rPr>
          <w:rFonts w:ascii="PT Astra Serif" w:hAnsi="PT Astra Serif"/>
          <w:color w:val="000000" w:themeColor="text1"/>
        </w:rPr>
        <w:t>АО «Сбербанк-АСТ». Адрес электронной площадки http://www.sberbank-ast.ru.</w:t>
      </w:r>
    </w:p>
    <w:p w14:paraId="16868A2A" w14:textId="77777777" w:rsidR="00985022" w:rsidRPr="0048643A" w:rsidRDefault="00985022" w:rsidP="00053F01">
      <w:pPr>
        <w:spacing w:after="0"/>
        <w:rPr>
          <w:rFonts w:ascii="PT Astra Serif" w:hAnsi="PT Astra Serif"/>
          <w:color w:val="000000" w:themeColor="text1"/>
          <w:u w:val="single"/>
        </w:rPr>
      </w:pPr>
    </w:p>
    <w:p w14:paraId="4EEB11B9" w14:textId="2A2CDF7D" w:rsidR="00053F01" w:rsidRPr="0048643A" w:rsidRDefault="00AB418B" w:rsidP="00053F01">
      <w:pPr>
        <w:spacing w:after="0"/>
        <w:rPr>
          <w:rFonts w:ascii="PT Astra Serif" w:hAnsi="PT Astra Serif"/>
          <w:color w:val="000000" w:themeColor="text1"/>
        </w:rPr>
      </w:pPr>
      <w:r w:rsidRPr="0048643A">
        <w:rPr>
          <w:rFonts w:ascii="PT Astra Serif" w:hAnsi="PT Astra Serif"/>
          <w:color w:val="000000" w:themeColor="text1"/>
          <w:u w:val="single"/>
        </w:rPr>
        <w:t>Согласовано</w:t>
      </w:r>
      <w:r w:rsidRPr="0048643A">
        <w:rPr>
          <w:rFonts w:ascii="PT Astra Serif" w:hAnsi="PT Astra Serif"/>
          <w:color w:val="000000" w:themeColor="text1"/>
        </w:rPr>
        <w:t>:</w:t>
      </w:r>
    </w:p>
    <w:p w14:paraId="0F1AA0F8" w14:textId="77777777" w:rsidR="00D35C7C" w:rsidRPr="0048643A" w:rsidRDefault="00D35C7C" w:rsidP="00053F01">
      <w:pPr>
        <w:spacing w:after="0"/>
        <w:rPr>
          <w:rFonts w:ascii="PT Astra Serif" w:hAnsi="PT Astra Serif"/>
          <w:color w:val="000000" w:themeColor="text1"/>
        </w:rPr>
      </w:pPr>
    </w:p>
    <w:p w14:paraId="38232E57" w14:textId="79551D95" w:rsidR="000D52C6" w:rsidRPr="0048643A" w:rsidRDefault="000D52C6" w:rsidP="00053F01">
      <w:pPr>
        <w:spacing w:after="0"/>
        <w:rPr>
          <w:rFonts w:ascii="PT Astra Serif" w:hAnsi="PT Astra Serif"/>
          <w:color w:val="000000" w:themeColor="text1"/>
        </w:rPr>
      </w:pPr>
      <w:r w:rsidRPr="0048643A">
        <w:rPr>
          <w:rFonts w:ascii="PT Astra Serif" w:hAnsi="PT Astra Serif"/>
          <w:color w:val="000000" w:themeColor="text1"/>
        </w:rPr>
        <w:t xml:space="preserve">    </w:t>
      </w:r>
    </w:p>
    <w:p w14:paraId="079151CB" w14:textId="31CF8C6C" w:rsidR="00185A29" w:rsidRDefault="00A767FF" w:rsidP="00D35C7C">
      <w:pPr>
        <w:spacing w:after="0"/>
        <w:rPr>
          <w:rFonts w:ascii="PT Astra Serif" w:hAnsi="PT Astra Serif"/>
          <w:color w:val="000000" w:themeColor="text1"/>
        </w:rPr>
      </w:pPr>
      <w:r>
        <w:rPr>
          <w:rFonts w:ascii="PT Astra Serif" w:hAnsi="PT Astra Serif"/>
          <w:color w:val="000000" w:themeColor="text1"/>
        </w:rPr>
        <w:t>З</w:t>
      </w:r>
      <w:r w:rsidR="000D52C6" w:rsidRPr="0048643A">
        <w:rPr>
          <w:rFonts w:ascii="PT Astra Serif" w:hAnsi="PT Astra Serif"/>
          <w:color w:val="000000" w:themeColor="text1"/>
        </w:rPr>
        <w:t xml:space="preserve">аведующий по АХР                                                                                 </w:t>
      </w:r>
      <w:r w:rsidR="00185A29">
        <w:rPr>
          <w:rFonts w:ascii="PT Astra Serif" w:hAnsi="PT Astra Serif"/>
          <w:color w:val="000000" w:themeColor="text1"/>
        </w:rPr>
        <w:t xml:space="preserve">          </w:t>
      </w:r>
      <w:r>
        <w:rPr>
          <w:rFonts w:ascii="PT Astra Serif" w:hAnsi="PT Astra Serif"/>
          <w:color w:val="000000" w:themeColor="text1"/>
        </w:rPr>
        <w:t xml:space="preserve">       </w:t>
      </w:r>
      <w:r w:rsidR="00185A29">
        <w:rPr>
          <w:rFonts w:ascii="PT Astra Serif" w:hAnsi="PT Astra Serif"/>
          <w:color w:val="000000" w:themeColor="text1"/>
        </w:rPr>
        <w:t xml:space="preserve">   </w:t>
      </w:r>
      <w:r w:rsidR="00B44B4D">
        <w:rPr>
          <w:rFonts w:ascii="PT Astra Serif" w:hAnsi="PT Astra Serif"/>
          <w:color w:val="000000" w:themeColor="text1"/>
        </w:rPr>
        <w:t xml:space="preserve">    </w:t>
      </w:r>
      <w:r w:rsidR="00185A29">
        <w:rPr>
          <w:rFonts w:ascii="PT Astra Serif" w:hAnsi="PT Astra Serif"/>
          <w:color w:val="000000" w:themeColor="text1"/>
        </w:rPr>
        <w:t xml:space="preserve">Е.В. </w:t>
      </w:r>
      <w:proofErr w:type="spellStart"/>
      <w:r w:rsidR="00185A29">
        <w:rPr>
          <w:rFonts w:ascii="PT Astra Serif" w:hAnsi="PT Astra Serif"/>
          <w:color w:val="000000" w:themeColor="text1"/>
        </w:rPr>
        <w:t>Заикин</w:t>
      </w:r>
      <w:proofErr w:type="spellEnd"/>
    </w:p>
    <w:p w14:paraId="7008CC67" w14:textId="6CFB8660" w:rsidR="00D35C7C" w:rsidRPr="0048643A" w:rsidRDefault="000D52C6" w:rsidP="00D35C7C">
      <w:pPr>
        <w:spacing w:after="0"/>
        <w:rPr>
          <w:rFonts w:ascii="PT Astra Serif" w:hAnsi="PT Astra Serif"/>
          <w:color w:val="000000" w:themeColor="text1"/>
        </w:rPr>
      </w:pPr>
      <w:r w:rsidRPr="0048643A">
        <w:rPr>
          <w:rFonts w:ascii="PT Astra Serif" w:hAnsi="PT Astra Serif"/>
          <w:color w:val="000000" w:themeColor="text1"/>
        </w:rPr>
        <w:t xml:space="preserve"> </w:t>
      </w:r>
    </w:p>
    <w:p w14:paraId="329DD792" w14:textId="0428F1C4" w:rsidR="00544696" w:rsidRPr="0048643A" w:rsidRDefault="00544696" w:rsidP="00544696">
      <w:pPr>
        <w:pStyle w:val="13"/>
        <w:spacing w:after="0" w:line="240" w:lineRule="auto"/>
        <w:rPr>
          <w:rFonts w:ascii="PT Astra Serif" w:hAnsi="PT Astra Serif"/>
          <w:color w:val="000000" w:themeColor="text1"/>
          <w:szCs w:val="24"/>
        </w:rPr>
      </w:pPr>
      <w:r w:rsidRPr="0048643A">
        <w:rPr>
          <w:rFonts w:ascii="PT Astra Serif" w:hAnsi="PT Astra Serif"/>
          <w:color w:val="000000" w:themeColor="text1"/>
          <w:szCs w:val="24"/>
        </w:rPr>
        <w:t>Бухгалтерия</w:t>
      </w:r>
      <w:r w:rsidR="00D22DC4" w:rsidRPr="0048643A">
        <w:rPr>
          <w:rFonts w:ascii="PT Astra Serif" w:hAnsi="PT Astra Serif"/>
          <w:color w:val="000000" w:themeColor="text1"/>
          <w:szCs w:val="24"/>
        </w:rPr>
        <w:t xml:space="preserve"> </w:t>
      </w:r>
      <w:r w:rsidRPr="0048643A">
        <w:rPr>
          <w:rFonts w:ascii="PT Astra Serif" w:hAnsi="PT Astra Serif"/>
          <w:color w:val="000000" w:themeColor="text1"/>
          <w:szCs w:val="24"/>
        </w:rPr>
        <w:t>(раздел 2</w:t>
      </w:r>
      <w:r w:rsidR="00C45CA2" w:rsidRPr="0048643A">
        <w:rPr>
          <w:rFonts w:ascii="PT Astra Serif" w:hAnsi="PT Astra Serif"/>
          <w:color w:val="000000" w:themeColor="text1"/>
          <w:szCs w:val="24"/>
        </w:rPr>
        <w:t xml:space="preserve">, </w:t>
      </w:r>
      <w:r w:rsidR="00427368" w:rsidRPr="0048643A">
        <w:rPr>
          <w:rFonts w:ascii="PT Astra Serif" w:hAnsi="PT Astra Serif"/>
          <w:color w:val="000000" w:themeColor="text1"/>
          <w:szCs w:val="24"/>
        </w:rPr>
        <w:t>3</w:t>
      </w:r>
      <w:r w:rsidR="00C45CA2" w:rsidRPr="0048643A">
        <w:rPr>
          <w:rFonts w:ascii="PT Astra Serif" w:hAnsi="PT Astra Serif"/>
          <w:color w:val="000000" w:themeColor="text1"/>
          <w:szCs w:val="24"/>
        </w:rPr>
        <w:t xml:space="preserve">, </w:t>
      </w:r>
      <w:r w:rsidR="00427368" w:rsidRPr="0048643A">
        <w:rPr>
          <w:rFonts w:ascii="PT Astra Serif" w:hAnsi="PT Astra Serif"/>
          <w:color w:val="000000" w:themeColor="text1"/>
          <w:szCs w:val="24"/>
        </w:rPr>
        <w:t>7</w:t>
      </w:r>
      <w:r w:rsidRPr="0048643A">
        <w:rPr>
          <w:rFonts w:ascii="PT Astra Serif" w:hAnsi="PT Astra Serif"/>
          <w:color w:val="000000" w:themeColor="text1"/>
          <w:szCs w:val="24"/>
        </w:rPr>
        <w:t xml:space="preserve"> Контракта)</w:t>
      </w:r>
      <w:r w:rsidR="00D22DC4" w:rsidRPr="0048643A">
        <w:rPr>
          <w:rFonts w:ascii="PT Astra Serif" w:hAnsi="PT Astra Serif"/>
          <w:color w:val="000000" w:themeColor="text1"/>
          <w:szCs w:val="24"/>
        </w:rPr>
        <w:t>:</w:t>
      </w:r>
      <w:r w:rsidR="00D22DC4" w:rsidRPr="0048643A">
        <w:rPr>
          <w:rFonts w:ascii="PT Astra Serif" w:hAnsi="PT Astra Serif"/>
          <w:color w:val="000000" w:themeColor="text1"/>
          <w:szCs w:val="24"/>
        </w:rPr>
        <w:tab/>
      </w:r>
      <w:r w:rsidRPr="0048643A">
        <w:rPr>
          <w:rFonts w:ascii="PT Astra Serif" w:hAnsi="PT Astra Serif"/>
          <w:color w:val="000000" w:themeColor="text1"/>
          <w:szCs w:val="24"/>
        </w:rPr>
        <w:tab/>
      </w:r>
      <w:r w:rsidR="00D35C7C" w:rsidRPr="0048643A">
        <w:rPr>
          <w:rFonts w:ascii="PT Astra Serif" w:hAnsi="PT Astra Serif"/>
          <w:color w:val="000000" w:themeColor="text1"/>
          <w:szCs w:val="24"/>
        </w:rPr>
        <w:t xml:space="preserve">                                   </w:t>
      </w:r>
      <w:r w:rsidRPr="0048643A">
        <w:rPr>
          <w:rFonts w:ascii="PT Astra Serif" w:hAnsi="PT Astra Serif"/>
          <w:color w:val="000000" w:themeColor="text1"/>
          <w:szCs w:val="24"/>
        </w:rPr>
        <w:tab/>
      </w:r>
      <w:r w:rsidRPr="0048643A">
        <w:rPr>
          <w:rFonts w:ascii="PT Astra Serif" w:hAnsi="PT Astra Serif"/>
          <w:color w:val="000000" w:themeColor="text1"/>
          <w:szCs w:val="24"/>
        </w:rPr>
        <w:tab/>
      </w:r>
      <w:r w:rsidR="000D52C6" w:rsidRPr="0048643A">
        <w:rPr>
          <w:rFonts w:ascii="PT Astra Serif" w:hAnsi="PT Astra Serif"/>
          <w:color w:val="000000" w:themeColor="text1"/>
          <w:szCs w:val="24"/>
        </w:rPr>
        <w:t xml:space="preserve">       </w:t>
      </w:r>
      <w:r w:rsidR="00B44B4D">
        <w:rPr>
          <w:rFonts w:ascii="PT Astra Serif" w:hAnsi="PT Astra Serif"/>
          <w:color w:val="000000" w:themeColor="text1"/>
          <w:szCs w:val="24"/>
        </w:rPr>
        <w:t xml:space="preserve">    Е.С. </w:t>
      </w:r>
      <w:proofErr w:type="spellStart"/>
      <w:r w:rsidR="00B44B4D">
        <w:rPr>
          <w:rFonts w:ascii="PT Astra Serif" w:hAnsi="PT Astra Serif"/>
          <w:color w:val="000000" w:themeColor="text1"/>
          <w:szCs w:val="24"/>
        </w:rPr>
        <w:t>Рознерица</w:t>
      </w:r>
      <w:proofErr w:type="spellEnd"/>
    </w:p>
    <w:p w14:paraId="6C63DBCC" w14:textId="77777777" w:rsidR="00544696" w:rsidRPr="0048643A" w:rsidRDefault="00544696" w:rsidP="00544696">
      <w:pPr>
        <w:pStyle w:val="13"/>
        <w:spacing w:after="0" w:line="240" w:lineRule="auto"/>
        <w:rPr>
          <w:rFonts w:ascii="PT Astra Serif" w:hAnsi="PT Astra Serif"/>
          <w:color w:val="000000" w:themeColor="text1"/>
          <w:szCs w:val="24"/>
        </w:rPr>
      </w:pPr>
    </w:p>
    <w:p w14:paraId="4DF40031" w14:textId="2457D36D" w:rsidR="00544696" w:rsidRPr="0048643A" w:rsidRDefault="00544696" w:rsidP="00544696">
      <w:pPr>
        <w:pStyle w:val="13"/>
        <w:spacing w:after="0" w:line="240" w:lineRule="auto"/>
        <w:rPr>
          <w:rFonts w:ascii="PT Astra Serif" w:hAnsi="PT Astra Serif"/>
          <w:color w:val="000000" w:themeColor="text1"/>
          <w:szCs w:val="24"/>
        </w:rPr>
      </w:pPr>
      <w:r w:rsidRPr="0048643A">
        <w:rPr>
          <w:rFonts w:ascii="PT Astra Serif" w:hAnsi="PT Astra Serif"/>
          <w:color w:val="000000" w:themeColor="text1"/>
          <w:szCs w:val="24"/>
        </w:rPr>
        <w:t>Юридическое управление:</w:t>
      </w:r>
      <w:r w:rsidRPr="0048643A">
        <w:rPr>
          <w:rFonts w:ascii="PT Astra Serif" w:hAnsi="PT Astra Serif"/>
          <w:color w:val="000000" w:themeColor="text1"/>
          <w:szCs w:val="24"/>
        </w:rPr>
        <w:tab/>
      </w:r>
      <w:r w:rsidRPr="0048643A">
        <w:rPr>
          <w:rFonts w:ascii="PT Astra Serif" w:hAnsi="PT Astra Serif"/>
          <w:color w:val="000000" w:themeColor="text1"/>
          <w:szCs w:val="24"/>
        </w:rPr>
        <w:tab/>
      </w:r>
      <w:r w:rsidRPr="0048643A">
        <w:rPr>
          <w:rFonts w:ascii="PT Astra Serif" w:hAnsi="PT Astra Serif"/>
          <w:color w:val="000000" w:themeColor="text1"/>
          <w:szCs w:val="24"/>
        </w:rPr>
        <w:tab/>
      </w:r>
      <w:r w:rsidRPr="0048643A">
        <w:rPr>
          <w:rFonts w:ascii="PT Astra Serif" w:hAnsi="PT Astra Serif"/>
          <w:color w:val="000000" w:themeColor="text1"/>
          <w:szCs w:val="24"/>
        </w:rPr>
        <w:tab/>
      </w:r>
      <w:r w:rsidRPr="0048643A">
        <w:rPr>
          <w:rFonts w:ascii="PT Astra Serif" w:hAnsi="PT Astra Serif"/>
          <w:color w:val="000000" w:themeColor="text1"/>
          <w:szCs w:val="24"/>
        </w:rPr>
        <w:tab/>
      </w:r>
      <w:r w:rsidR="00D35C7C" w:rsidRPr="0048643A">
        <w:rPr>
          <w:rFonts w:ascii="PT Astra Serif" w:hAnsi="PT Astra Serif"/>
          <w:color w:val="000000" w:themeColor="text1"/>
          <w:szCs w:val="24"/>
        </w:rPr>
        <w:t xml:space="preserve">     </w:t>
      </w:r>
      <w:r w:rsidR="00C45CA2" w:rsidRPr="0048643A">
        <w:rPr>
          <w:rFonts w:ascii="PT Astra Serif" w:hAnsi="PT Astra Serif"/>
          <w:color w:val="000000" w:themeColor="text1"/>
          <w:szCs w:val="24"/>
        </w:rPr>
        <w:tab/>
      </w:r>
      <w:r w:rsidR="00D35C7C" w:rsidRPr="0048643A">
        <w:rPr>
          <w:rFonts w:ascii="PT Astra Serif" w:hAnsi="PT Astra Serif"/>
          <w:color w:val="000000" w:themeColor="text1"/>
          <w:szCs w:val="24"/>
        </w:rPr>
        <w:t xml:space="preserve">   </w:t>
      </w:r>
      <w:r w:rsidR="000D52C6" w:rsidRPr="0048643A">
        <w:rPr>
          <w:rFonts w:ascii="PT Astra Serif" w:hAnsi="PT Astra Serif"/>
          <w:color w:val="000000" w:themeColor="text1"/>
          <w:szCs w:val="24"/>
        </w:rPr>
        <w:t xml:space="preserve">                          </w:t>
      </w:r>
      <w:r w:rsidR="00B44B4D">
        <w:rPr>
          <w:rFonts w:ascii="PT Astra Serif" w:hAnsi="PT Astra Serif"/>
          <w:color w:val="000000" w:themeColor="text1"/>
          <w:szCs w:val="24"/>
        </w:rPr>
        <w:t xml:space="preserve">     </w:t>
      </w:r>
      <w:r w:rsidR="000D52C6" w:rsidRPr="0048643A">
        <w:rPr>
          <w:rFonts w:ascii="PT Astra Serif" w:hAnsi="PT Astra Serif"/>
          <w:color w:val="000000" w:themeColor="text1"/>
          <w:szCs w:val="24"/>
        </w:rPr>
        <w:t xml:space="preserve"> </w:t>
      </w:r>
      <w:r w:rsidR="00B44B4D">
        <w:rPr>
          <w:rFonts w:ascii="PT Astra Serif" w:hAnsi="PT Astra Serif"/>
          <w:color w:val="000000" w:themeColor="text1"/>
          <w:szCs w:val="24"/>
        </w:rPr>
        <w:t>А.С. Власов</w:t>
      </w:r>
      <w:r w:rsidR="00D671DA" w:rsidRPr="0048643A">
        <w:rPr>
          <w:rFonts w:ascii="PT Astra Serif" w:hAnsi="PT Astra Serif"/>
          <w:color w:val="000000" w:themeColor="text1"/>
          <w:szCs w:val="24"/>
        </w:rPr>
        <w:t xml:space="preserve"> </w:t>
      </w:r>
    </w:p>
    <w:p w14:paraId="24B844F9" w14:textId="77777777" w:rsidR="00AB418B" w:rsidRPr="0048643A" w:rsidRDefault="00AB418B" w:rsidP="00AB418B">
      <w:pPr>
        <w:autoSpaceDE w:val="0"/>
        <w:autoSpaceDN w:val="0"/>
        <w:adjustRightInd w:val="0"/>
        <w:spacing w:after="0"/>
        <w:ind w:firstLine="567"/>
        <w:jc w:val="right"/>
        <w:rPr>
          <w:rFonts w:ascii="PT Astra Serif" w:hAnsi="PT Astra Serif"/>
          <w:color w:val="000000" w:themeColor="text1"/>
        </w:rPr>
      </w:pPr>
      <w:r w:rsidRPr="0048643A">
        <w:rPr>
          <w:rFonts w:ascii="PT Astra Serif" w:hAnsi="PT Astra Serif"/>
          <w:color w:val="000000" w:themeColor="text1"/>
        </w:rPr>
        <w:br w:type="page"/>
      </w:r>
      <w:r w:rsidRPr="0048643A">
        <w:rPr>
          <w:rFonts w:ascii="PT Astra Serif" w:hAnsi="PT Astra Serif"/>
          <w:color w:val="000000" w:themeColor="text1"/>
        </w:rPr>
        <w:lastRenderedPageBreak/>
        <w:t>Приложение</w:t>
      </w:r>
    </w:p>
    <w:p w14:paraId="4C3AD0E2" w14:textId="77777777" w:rsidR="00AB418B" w:rsidRPr="0048643A" w:rsidRDefault="00AB418B" w:rsidP="00AB418B">
      <w:pPr>
        <w:autoSpaceDE w:val="0"/>
        <w:autoSpaceDN w:val="0"/>
        <w:adjustRightInd w:val="0"/>
        <w:spacing w:after="0"/>
        <w:ind w:firstLine="567"/>
        <w:jc w:val="right"/>
        <w:rPr>
          <w:rFonts w:ascii="PT Astra Serif" w:hAnsi="PT Astra Serif"/>
          <w:color w:val="000000" w:themeColor="text1"/>
        </w:rPr>
      </w:pPr>
      <w:r w:rsidRPr="0048643A">
        <w:rPr>
          <w:rFonts w:ascii="PT Astra Serif" w:hAnsi="PT Astra Serif"/>
          <w:color w:val="000000" w:themeColor="text1"/>
        </w:rPr>
        <w:t>к муниципальному контракту</w:t>
      </w:r>
    </w:p>
    <w:p w14:paraId="23B32307" w14:textId="77777777" w:rsidR="00A767FF" w:rsidRDefault="00AB418B" w:rsidP="00A767FF">
      <w:pPr>
        <w:autoSpaceDE w:val="0"/>
        <w:autoSpaceDN w:val="0"/>
        <w:adjustRightInd w:val="0"/>
        <w:spacing w:after="0"/>
        <w:ind w:firstLine="567"/>
        <w:jc w:val="right"/>
        <w:rPr>
          <w:rFonts w:ascii="PT Astra Serif" w:hAnsi="PT Astra Serif"/>
          <w:color w:val="000000" w:themeColor="text1"/>
        </w:rPr>
      </w:pPr>
      <w:r w:rsidRPr="0048643A">
        <w:rPr>
          <w:rFonts w:ascii="PT Astra Serif" w:hAnsi="PT Astra Serif"/>
          <w:color w:val="000000" w:themeColor="text1"/>
        </w:rPr>
        <w:t xml:space="preserve"> № __</w:t>
      </w:r>
      <w:r w:rsidR="00A767FF">
        <w:rPr>
          <w:rFonts w:ascii="PT Astra Serif" w:hAnsi="PT Astra Serif"/>
          <w:color w:val="000000" w:themeColor="text1"/>
        </w:rPr>
        <w:t>______</w:t>
      </w:r>
      <w:r w:rsidRPr="0048643A">
        <w:rPr>
          <w:rFonts w:ascii="PT Astra Serif" w:hAnsi="PT Astra Serif"/>
          <w:color w:val="000000" w:themeColor="text1"/>
        </w:rPr>
        <w:t>__</w:t>
      </w:r>
    </w:p>
    <w:p w14:paraId="61A3281E" w14:textId="6A6B7FE5" w:rsidR="00AB418B" w:rsidRPr="0048643A" w:rsidRDefault="00AB418B" w:rsidP="00A767FF">
      <w:pPr>
        <w:autoSpaceDE w:val="0"/>
        <w:autoSpaceDN w:val="0"/>
        <w:adjustRightInd w:val="0"/>
        <w:spacing w:after="0"/>
        <w:ind w:firstLine="567"/>
        <w:jc w:val="right"/>
        <w:rPr>
          <w:rFonts w:ascii="PT Astra Serif" w:hAnsi="PT Astra Serif"/>
          <w:color w:val="000000" w:themeColor="text1"/>
        </w:rPr>
      </w:pPr>
      <w:r w:rsidRPr="0048643A">
        <w:rPr>
          <w:rFonts w:ascii="PT Astra Serif" w:hAnsi="PT Astra Serif"/>
          <w:color w:val="000000" w:themeColor="text1"/>
        </w:rPr>
        <w:t xml:space="preserve"> от «___» _______ 20</w:t>
      </w:r>
      <w:r w:rsidR="005214DE" w:rsidRPr="0048643A">
        <w:rPr>
          <w:rFonts w:ascii="PT Astra Serif" w:hAnsi="PT Astra Serif"/>
          <w:color w:val="000000" w:themeColor="text1"/>
        </w:rPr>
        <w:t>2</w:t>
      </w:r>
      <w:r w:rsidR="00A767FF">
        <w:rPr>
          <w:rFonts w:ascii="PT Astra Serif" w:hAnsi="PT Astra Serif"/>
          <w:color w:val="000000" w:themeColor="text1"/>
        </w:rPr>
        <w:t>6</w:t>
      </w:r>
      <w:r w:rsidRPr="0048643A">
        <w:rPr>
          <w:rFonts w:ascii="PT Astra Serif" w:hAnsi="PT Astra Serif"/>
          <w:color w:val="000000" w:themeColor="text1"/>
        </w:rPr>
        <w:t xml:space="preserve"> г.</w:t>
      </w:r>
    </w:p>
    <w:p w14:paraId="4B46DECA" w14:textId="77777777" w:rsidR="00AB418B" w:rsidRPr="0048643A" w:rsidRDefault="00AB418B" w:rsidP="00AB418B">
      <w:pPr>
        <w:autoSpaceDE w:val="0"/>
        <w:autoSpaceDN w:val="0"/>
        <w:adjustRightInd w:val="0"/>
        <w:spacing w:after="0"/>
        <w:ind w:firstLine="567"/>
        <w:rPr>
          <w:rFonts w:ascii="PT Astra Serif" w:hAnsi="PT Astra Serif"/>
          <w:color w:val="000000" w:themeColor="text1"/>
        </w:rPr>
      </w:pPr>
    </w:p>
    <w:p w14:paraId="78DDC7B1" w14:textId="79D02B6D" w:rsidR="00AB418B" w:rsidRPr="0048643A" w:rsidRDefault="00AB418B" w:rsidP="00AB418B">
      <w:pPr>
        <w:autoSpaceDE w:val="0"/>
        <w:autoSpaceDN w:val="0"/>
        <w:adjustRightInd w:val="0"/>
        <w:spacing w:after="0"/>
        <w:ind w:firstLine="567"/>
        <w:jc w:val="center"/>
        <w:rPr>
          <w:rFonts w:ascii="PT Astra Serif" w:hAnsi="PT Astra Serif"/>
          <w:b/>
          <w:bCs/>
          <w:color w:val="000000" w:themeColor="text1"/>
        </w:rPr>
      </w:pPr>
      <w:r w:rsidRPr="0048643A">
        <w:rPr>
          <w:rFonts w:ascii="PT Astra Serif" w:hAnsi="PT Astra Serif"/>
          <w:b/>
          <w:bCs/>
          <w:color w:val="000000" w:themeColor="text1"/>
        </w:rPr>
        <w:t>СПЕЦИФИКАЦИЯ</w:t>
      </w:r>
    </w:p>
    <w:p w14:paraId="6F42C91C" w14:textId="6817725B" w:rsidR="00AB418B" w:rsidRPr="0048643A" w:rsidRDefault="00205304" w:rsidP="00AB418B">
      <w:pPr>
        <w:autoSpaceDE w:val="0"/>
        <w:autoSpaceDN w:val="0"/>
        <w:adjustRightInd w:val="0"/>
        <w:spacing w:after="0"/>
        <w:ind w:firstLine="567"/>
        <w:jc w:val="center"/>
        <w:rPr>
          <w:rFonts w:ascii="PT Astra Serif" w:hAnsi="PT Astra Serif"/>
          <w:bCs/>
          <w:color w:val="000000" w:themeColor="text1"/>
        </w:rPr>
      </w:pPr>
      <w:r w:rsidRPr="0048643A">
        <w:rPr>
          <w:rFonts w:ascii="PT Astra Serif" w:hAnsi="PT Astra Serif"/>
          <w:b/>
          <w:bCs/>
          <w:color w:val="000000" w:themeColor="text1"/>
        </w:rPr>
        <w:t xml:space="preserve">на </w:t>
      </w:r>
      <w:r w:rsidR="000D52C6" w:rsidRPr="0048643A">
        <w:rPr>
          <w:rFonts w:ascii="PT Astra Serif" w:hAnsi="PT Astra Serif"/>
          <w:b/>
          <w:bCs/>
          <w:color w:val="000000" w:themeColor="text1"/>
        </w:rPr>
        <w:t>поставку</w:t>
      </w:r>
      <w:bookmarkStart w:id="4" w:name="_GoBack"/>
      <w:bookmarkEnd w:id="4"/>
      <w:r w:rsidR="00B92E25" w:rsidRPr="00B92E25">
        <w:rPr>
          <w:rFonts w:ascii="PT Astra Serif" w:hAnsi="PT Astra Serif"/>
          <w:b/>
          <w:bCs/>
          <w:color w:val="000000" w:themeColor="text1"/>
        </w:rPr>
        <w:t xml:space="preserve"> конвертов почтовых бумажных</w:t>
      </w:r>
    </w:p>
    <w:p w14:paraId="1B6AD45A" w14:textId="3CBF583F" w:rsidR="00AB418B" w:rsidRPr="0048643A" w:rsidRDefault="00AB418B" w:rsidP="0019589E">
      <w:pPr>
        <w:numPr>
          <w:ilvl w:val="0"/>
          <w:numId w:val="45"/>
        </w:numPr>
        <w:autoSpaceDE w:val="0"/>
        <w:autoSpaceDN w:val="0"/>
        <w:adjustRightInd w:val="0"/>
        <w:spacing w:after="0"/>
        <w:jc w:val="left"/>
        <w:rPr>
          <w:rFonts w:ascii="PT Astra Serif" w:hAnsi="PT Astra Serif"/>
          <w:bCs/>
          <w:color w:val="000000" w:themeColor="text1"/>
        </w:rPr>
      </w:pPr>
      <w:r w:rsidRPr="0048643A">
        <w:rPr>
          <w:rFonts w:ascii="PT Astra Serif" w:hAnsi="PT Astra Serif"/>
          <w:bCs/>
          <w:color w:val="000000" w:themeColor="text1"/>
        </w:rPr>
        <w:t>Наименование и количество товара, стоимость единицы товара:</w:t>
      </w:r>
    </w:p>
    <w:p w14:paraId="0E2A148A" w14:textId="77777777" w:rsidR="003045AA" w:rsidRPr="0048643A" w:rsidRDefault="003045AA" w:rsidP="003045AA">
      <w:pPr>
        <w:autoSpaceDE w:val="0"/>
        <w:autoSpaceDN w:val="0"/>
        <w:adjustRightInd w:val="0"/>
        <w:spacing w:after="0"/>
        <w:jc w:val="left"/>
        <w:rPr>
          <w:rFonts w:ascii="PT Astra Serif" w:hAnsi="PT Astra Serif"/>
          <w:bCs/>
          <w:color w:val="000000" w:themeColor="text1"/>
        </w:rPr>
      </w:pPr>
    </w:p>
    <w:tbl>
      <w:tblPr>
        <w:tblW w:w="10773" w:type="dxa"/>
        <w:tblInd w:w="-459" w:type="dxa"/>
        <w:tblLayout w:type="fixed"/>
        <w:tblLook w:val="04A0" w:firstRow="1" w:lastRow="0" w:firstColumn="1" w:lastColumn="0" w:noHBand="0" w:noVBand="1"/>
      </w:tblPr>
      <w:tblGrid>
        <w:gridCol w:w="567"/>
        <w:gridCol w:w="2127"/>
        <w:gridCol w:w="2126"/>
        <w:gridCol w:w="992"/>
        <w:gridCol w:w="851"/>
        <w:gridCol w:w="1559"/>
        <w:gridCol w:w="2551"/>
      </w:tblGrid>
      <w:tr w:rsidR="0048643A" w:rsidRPr="0048643A" w14:paraId="07D2F9C6" w14:textId="77777777" w:rsidTr="003053F8">
        <w:trPr>
          <w:trHeight w:val="406"/>
        </w:trPr>
        <w:tc>
          <w:tcPr>
            <w:tcW w:w="6663" w:type="dxa"/>
            <w:gridSpan w:val="5"/>
            <w:tcBorders>
              <w:top w:val="single" w:sz="8" w:space="0" w:color="auto"/>
              <w:left w:val="single" w:sz="8" w:space="0" w:color="auto"/>
              <w:bottom w:val="nil"/>
              <w:right w:val="single" w:sz="8" w:space="0" w:color="auto"/>
            </w:tcBorders>
          </w:tcPr>
          <w:p w14:paraId="24D4EA4B" w14:textId="77777777" w:rsidR="003045AA" w:rsidRPr="0048643A" w:rsidRDefault="003045AA" w:rsidP="003053F8">
            <w:pPr>
              <w:spacing w:after="0"/>
              <w:jc w:val="center"/>
              <w:rPr>
                <w:rFonts w:ascii="PT Astra Serif" w:hAnsi="PT Astra Serif"/>
                <w:color w:val="000000" w:themeColor="text1"/>
              </w:rPr>
            </w:pPr>
            <w:r w:rsidRPr="0048643A">
              <w:rPr>
                <w:rFonts w:ascii="PT Astra Serif" w:hAnsi="PT Astra Serif"/>
                <w:color w:val="000000" w:themeColor="text1"/>
              </w:rPr>
              <w:t>Предмет муниципального контракта</w:t>
            </w:r>
          </w:p>
        </w:tc>
        <w:tc>
          <w:tcPr>
            <w:tcW w:w="1559" w:type="dxa"/>
            <w:vMerge w:val="restart"/>
            <w:tcBorders>
              <w:top w:val="single" w:sz="8" w:space="0" w:color="auto"/>
              <w:left w:val="single" w:sz="8" w:space="0" w:color="auto"/>
              <w:right w:val="single" w:sz="8" w:space="0" w:color="auto"/>
            </w:tcBorders>
            <w:vAlign w:val="center"/>
          </w:tcPr>
          <w:p w14:paraId="172CF665" w14:textId="77777777" w:rsidR="003045AA" w:rsidRPr="0048643A" w:rsidRDefault="003045AA" w:rsidP="003053F8">
            <w:pPr>
              <w:spacing w:after="0"/>
              <w:jc w:val="center"/>
              <w:rPr>
                <w:rFonts w:ascii="PT Astra Serif" w:hAnsi="PT Astra Serif"/>
                <w:color w:val="000000" w:themeColor="text1"/>
              </w:rPr>
            </w:pPr>
            <w:r w:rsidRPr="0048643A">
              <w:rPr>
                <w:rFonts w:ascii="PT Astra Serif" w:hAnsi="PT Astra Serif"/>
                <w:color w:val="000000" w:themeColor="text1"/>
              </w:rPr>
              <w:t>Цена за ед. товара, рублей</w:t>
            </w:r>
          </w:p>
        </w:tc>
        <w:tc>
          <w:tcPr>
            <w:tcW w:w="2551" w:type="dxa"/>
            <w:vMerge w:val="restart"/>
            <w:tcBorders>
              <w:top w:val="single" w:sz="8" w:space="0" w:color="auto"/>
              <w:left w:val="single" w:sz="8" w:space="0" w:color="auto"/>
              <w:right w:val="single" w:sz="8" w:space="0" w:color="auto"/>
            </w:tcBorders>
            <w:vAlign w:val="center"/>
          </w:tcPr>
          <w:p w14:paraId="32F54E8B" w14:textId="77777777" w:rsidR="003045AA" w:rsidRPr="0048643A" w:rsidRDefault="003045AA" w:rsidP="003053F8">
            <w:pPr>
              <w:spacing w:after="0"/>
              <w:ind w:right="176"/>
              <w:jc w:val="center"/>
              <w:rPr>
                <w:rFonts w:ascii="PT Astra Serif" w:hAnsi="PT Astra Serif"/>
                <w:color w:val="000000" w:themeColor="text1"/>
              </w:rPr>
            </w:pPr>
            <w:r w:rsidRPr="0048643A">
              <w:rPr>
                <w:rFonts w:ascii="PT Astra Serif" w:hAnsi="PT Astra Serif"/>
                <w:color w:val="000000" w:themeColor="text1"/>
              </w:rPr>
              <w:t>Общая стоимость, рублей</w:t>
            </w:r>
          </w:p>
        </w:tc>
      </w:tr>
      <w:tr w:rsidR="0048643A" w:rsidRPr="0048643A" w14:paraId="5789906E" w14:textId="77777777" w:rsidTr="003053F8">
        <w:trPr>
          <w:trHeight w:val="1515"/>
        </w:trPr>
        <w:tc>
          <w:tcPr>
            <w:tcW w:w="567"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43C4DB26" w14:textId="77777777" w:rsidR="003045AA" w:rsidRPr="0048643A" w:rsidRDefault="003045AA" w:rsidP="003053F8">
            <w:pPr>
              <w:spacing w:after="0"/>
              <w:jc w:val="center"/>
              <w:rPr>
                <w:rFonts w:ascii="PT Astra Serif" w:hAnsi="PT Astra Serif"/>
                <w:color w:val="000000" w:themeColor="text1"/>
              </w:rPr>
            </w:pPr>
            <w:r w:rsidRPr="0048643A">
              <w:rPr>
                <w:rFonts w:ascii="PT Astra Serif" w:hAnsi="PT Astra Serif"/>
                <w:color w:val="000000" w:themeColor="text1"/>
              </w:rPr>
              <w:t xml:space="preserve">№ </w:t>
            </w:r>
            <w:proofErr w:type="gramStart"/>
            <w:r w:rsidRPr="0048643A">
              <w:rPr>
                <w:rFonts w:ascii="PT Astra Serif" w:hAnsi="PT Astra Serif"/>
                <w:color w:val="000000" w:themeColor="text1"/>
              </w:rPr>
              <w:t>п</w:t>
            </w:r>
            <w:proofErr w:type="gramEnd"/>
            <w:r w:rsidRPr="0048643A">
              <w:rPr>
                <w:rFonts w:ascii="PT Astra Serif" w:hAnsi="PT Astra Serif"/>
                <w:color w:val="000000" w:themeColor="text1"/>
              </w:rPr>
              <w:t xml:space="preserve">/п </w:t>
            </w:r>
          </w:p>
        </w:tc>
        <w:tc>
          <w:tcPr>
            <w:tcW w:w="2127" w:type="dxa"/>
            <w:tcBorders>
              <w:top w:val="single" w:sz="4" w:space="0" w:color="auto"/>
              <w:left w:val="single" w:sz="4" w:space="0" w:color="auto"/>
              <w:bottom w:val="single" w:sz="4" w:space="0" w:color="auto"/>
              <w:right w:val="single" w:sz="4" w:space="0" w:color="auto"/>
            </w:tcBorders>
            <w:vAlign w:val="center"/>
          </w:tcPr>
          <w:p w14:paraId="72181FD0" w14:textId="77777777" w:rsidR="003045AA" w:rsidRPr="0048643A" w:rsidRDefault="003045AA" w:rsidP="003053F8">
            <w:pPr>
              <w:spacing w:after="0"/>
              <w:jc w:val="center"/>
              <w:rPr>
                <w:rFonts w:ascii="PT Astra Serif" w:hAnsi="PT Astra Serif"/>
                <w:color w:val="000000" w:themeColor="text1"/>
              </w:rPr>
            </w:pPr>
            <w:r w:rsidRPr="0048643A">
              <w:rPr>
                <w:rFonts w:ascii="PT Astra Serif" w:hAnsi="PT Astra Serif"/>
                <w:color w:val="000000" w:themeColor="text1"/>
              </w:rPr>
              <w:t xml:space="preserve">Наименование структурного подразделения администрации города </w:t>
            </w:r>
            <w:proofErr w:type="spellStart"/>
            <w:r w:rsidRPr="0048643A">
              <w:rPr>
                <w:rFonts w:ascii="PT Astra Serif" w:hAnsi="PT Astra Serif"/>
                <w:color w:val="000000" w:themeColor="text1"/>
              </w:rPr>
              <w:t>Югорска</w:t>
            </w:r>
            <w:proofErr w:type="spellEnd"/>
          </w:p>
        </w:tc>
        <w:tc>
          <w:tcPr>
            <w:tcW w:w="2126"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228954B1" w14:textId="77777777" w:rsidR="003045AA" w:rsidRPr="0048643A" w:rsidRDefault="003045AA" w:rsidP="003053F8">
            <w:pPr>
              <w:spacing w:after="0"/>
              <w:jc w:val="center"/>
              <w:rPr>
                <w:rFonts w:ascii="PT Astra Serif" w:hAnsi="PT Astra Serif"/>
                <w:color w:val="000000" w:themeColor="text1"/>
              </w:rPr>
            </w:pPr>
            <w:r w:rsidRPr="0048643A">
              <w:rPr>
                <w:rFonts w:ascii="PT Astra Serif" w:hAnsi="PT Astra Serif"/>
                <w:color w:val="000000" w:themeColor="text1"/>
              </w:rPr>
              <w:t>Наименование и описание объекта закупки.</w:t>
            </w:r>
          </w:p>
          <w:p w14:paraId="0982D3F5" w14:textId="77777777" w:rsidR="003045AA" w:rsidRPr="0048643A" w:rsidRDefault="003045AA" w:rsidP="003053F8">
            <w:pPr>
              <w:spacing w:after="0"/>
              <w:jc w:val="center"/>
              <w:rPr>
                <w:rFonts w:ascii="PT Astra Serif" w:hAnsi="PT Astra Serif"/>
                <w:color w:val="000000" w:themeColor="text1"/>
              </w:rPr>
            </w:pPr>
            <w:r w:rsidRPr="0048643A">
              <w:rPr>
                <w:rFonts w:ascii="PT Astra Serif" w:hAnsi="PT Astra Serif"/>
                <w:color w:val="000000" w:themeColor="text1"/>
              </w:rPr>
              <w:t>Страна происхождения</w:t>
            </w:r>
            <w:r w:rsidRPr="0048643A">
              <w:rPr>
                <w:rFonts w:ascii="PT Astra Serif" w:hAnsi="PT Astra Serif"/>
                <w:color w:val="000000" w:themeColor="text1"/>
                <w:lang w:val="en-US"/>
              </w:rPr>
              <w:t xml:space="preserve"> </w:t>
            </w:r>
            <w:r w:rsidRPr="0048643A">
              <w:rPr>
                <w:rFonts w:ascii="PT Astra Serif" w:hAnsi="PT Astra Serif"/>
                <w:color w:val="000000" w:themeColor="text1"/>
              </w:rPr>
              <w:t>товара</w:t>
            </w:r>
          </w:p>
        </w:tc>
        <w:tc>
          <w:tcPr>
            <w:tcW w:w="992" w:type="dxa"/>
            <w:tcBorders>
              <w:top w:val="single" w:sz="8" w:space="0" w:color="auto"/>
              <w:left w:val="nil"/>
              <w:bottom w:val="single" w:sz="4" w:space="0" w:color="auto"/>
              <w:right w:val="nil"/>
            </w:tcBorders>
            <w:shd w:val="clear" w:color="auto" w:fill="auto"/>
            <w:vAlign w:val="center"/>
            <w:hideMark/>
          </w:tcPr>
          <w:p w14:paraId="7B0A26AE" w14:textId="77777777" w:rsidR="003045AA" w:rsidRPr="0048643A" w:rsidRDefault="003045AA" w:rsidP="003053F8">
            <w:pPr>
              <w:spacing w:after="0"/>
              <w:jc w:val="center"/>
              <w:rPr>
                <w:rFonts w:ascii="PT Astra Serif" w:hAnsi="PT Astra Serif"/>
                <w:color w:val="000000" w:themeColor="text1"/>
              </w:rPr>
            </w:pPr>
            <w:r w:rsidRPr="0048643A">
              <w:rPr>
                <w:rFonts w:ascii="PT Astra Serif" w:hAnsi="PT Astra Serif"/>
                <w:color w:val="000000" w:themeColor="text1"/>
              </w:rPr>
              <w:t>Ед. изм.</w:t>
            </w:r>
          </w:p>
        </w:tc>
        <w:tc>
          <w:tcPr>
            <w:tcW w:w="851" w:type="dxa"/>
            <w:tcBorders>
              <w:top w:val="single" w:sz="8" w:space="0" w:color="auto"/>
              <w:left w:val="single" w:sz="8" w:space="0" w:color="auto"/>
              <w:bottom w:val="nil"/>
              <w:right w:val="single" w:sz="8" w:space="0" w:color="auto"/>
            </w:tcBorders>
            <w:shd w:val="clear" w:color="auto" w:fill="auto"/>
            <w:vAlign w:val="center"/>
            <w:hideMark/>
          </w:tcPr>
          <w:p w14:paraId="4F7AE8C1" w14:textId="77777777" w:rsidR="003045AA" w:rsidRPr="0048643A" w:rsidRDefault="003045AA" w:rsidP="003053F8">
            <w:pPr>
              <w:spacing w:after="0"/>
              <w:jc w:val="center"/>
              <w:rPr>
                <w:rFonts w:ascii="PT Astra Serif" w:hAnsi="PT Astra Serif"/>
                <w:color w:val="000000" w:themeColor="text1"/>
              </w:rPr>
            </w:pPr>
            <w:r w:rsidRPr="0048643A">
              <w:rPr>
                <w:rFonts w:ascii="PT Astra Serif" w:hAnsi="PT Astra Serif"/>
                <w:color w:val="000000" w:themeColor="text1"/>
              </w:rPr>
              <w:t>Кол-во</w:t>
            </w:r>
          </w:p>
        </w:tc>
        <w:tc>
          <w:tcPr>
            <w:tcW w:w="1559" w:type="dxa"/>
            <w:vMerge/>
            <w:tcBorders>
              <w:left w:val="single" w:sz="8" w:space="0" w:color="auto"/>
              <w:bottom w:val="nil"/>
              <w:right w:val="single" w:sz="8" w:space="0" w:color="auto"/>
            </w:tcBorders>
            <w:vAlign w:val="center"/>
          </w:tcPr>
          <w:p w14:paraId="39402495" w14:textId="77777777" w:rsidR="003045AA" w:rsidRPr="0048643A" w:rsidRDefault="003045AA" w:rsidP="003053F8">
            <w:pPr>
              <w:spacing w:after="0"/>
              <w:jc w:val="center"/>
              <w:rPr>
                <w:rFonts w:ascii="PT Astra Serif" w:hAnsi="PT Astra Serif"/>
                <w:color w:val="000000" w:themeColor="text1"/>
              </w:rPr>
            </w:pPr>
          </w:p>
        </w:tc>
        <w:tc>
          <w:tcPr>
            <w:tcW w:w="2551" w:type="dxa"/>
            <w:vMerge/>
            <w:tcBorders>
              <w:left w:val="single" w:sz="8" w:space="0" w:color="auto"/>
              <w:bottom w:val="nil"/>
              <w:right w:val="single" w:sz="8" w:space="0" w:color="auto"/>
            </w:tcBorders>
            <w:vAlign w:val="center"/>
          </w:tcPr>
          <w:p w14:paraId="6CC83441" w14:textId="77777777" w:rsidR="003045AA" w:rsidRPr="0048643A" w:rsidRDefault="003045AA" w:rsidP="003053F8">
            <w:pPr>
              <w:spacing w:after="0"/>
              <w:jc w:val="center"/>
              <w:rPr>
                <w:rFonts w:ascii="PT Astra Serif" w:hAnsi="PT Astra Serif"/>
                <w:color w:val="000000" w:themeColor="text1"/>
              </w:rPr>
            </w:pPr>
          </w:p>
        </w:tc>
      </w:tr>
      <w:tr w:rsidR="0048643A" w:rsidRPr="0048643A" w14:paraId="63AA4CB1" w14:textId="77777777" w:rsidTr="003053F8">
        <w:trPr>
          <w:trHeight w:val="969"/>
        </w:trPr>
        <w:tc>
          <w:tcPr>
            <w:tcW w:w="567" w:type="dxa"/>
            <w:tcBorders>
              <w:top w:val="single" w:sz="4" w:space="0" w:color="auto"/>
              <w:left w:val="single" w:sz="8" w:space="0" w:color="auto"/>
              <w:bottom w:val="single" w:sz="8" w:space="0" w:color="auto"/>
              <w:right w:val="single" w:sz="4" w:space="0" w:color="auto"/>
            </w:tcBorders>
            <w:shd w:val="clear" w:color="auto" w:fill="auto"/>
            <w:vAlign w:val="center"/>
          </w:tcPr>
          <w:p w14:paraId="5376BEAD" w14:textId="77777777" w:rsidR="003045AA" w:rsidRPr="0048643A" w:rsidRDefault="003045AA" w:rsidP="003053F8">
            <w:pPr>
              <w:spacing w:after="0"/>
              <w:jc w:val="center"/>
              <w:rPr>
                <w:rFonts w:ascii="PT Astra Serif" w:hAnsi="PT Astra Serif"/>
                <w:color w:val="000000" w:themeColor="text1"/>
              </w:rPr>
            </w:pPr>
          </w:p>
        </w:tc>
        <w:tc>
          <w:tcPr>
            <w:tcW w:w="2127" w:type="dxa"/>
            <w:tcBorders>
              <w:top w:val="single" w:sz="4" w:space="0" w:color="auto"/>
              <w:left w:val="single" w:sz="4" w:space="0" w:color="auto"/>
              <w:bottom w:val="single" w:sz="4" w:space="0" w:color="auto"/>
              <w:right w:val="single" w:sz="4" w:space="0" w:color="auto"/>
            </w:tcBorders>
          </w:tcPr>
          <w:p w14:paraId="0D7DD036" w14:textId="77777777" w:rsidR="003045AA" w:rsidRPr="0048643A" w:rsidRDefault="003045AA" w:rsidP="003053F8">
            <w:pPr>
              <w:spacing w:after="0"/>
              <w:jc w:val="left"/>
              <w:rPr>
                <w:rFonts w:ascii="PT Astra Serif" w:hAnsi="PT Astra Serif"/>
                <w:color w:val="000000" w:themeColor="text1"/>
              </w:rPr>
            </w:pPr>
          </w:p>
        </w:tc>
        <w:tc>
          <w:tcPr>
            <w:tcW w:w="2126" w:type="dxa"/>
            <w:tcBorders>
              <w:top w:val="single" w:sz="4" w:space="0" w:color="auto"/>
              <w:left w:val="single" w:sz="4" w:space="0" w:color="auto"/>
              <w:bottom w:val="single" w:sz="8" w:space="0" w:color="auto"/>
              <w:right w:val="single" w:sz="8" w:space="0" w:color="auto"/>
            </w:tcBorders>
            <w:shd w:val="clear" w:color="auto" w:fill="auto"/>
            <w:vAlign w:val="center"/>
          </w:tcPr>
          <w:p w14:paraId="2EA96788" w14:textId="77777777" w:rsidR="003045AA" w:rsidRPr="0048643A" w:rsidRDefault="003045AA" w:rsidP="003053F8">
            <w:pPr>
              <w:spacing w:after="0"/>
              <w:jc w:val="center"/>
              <w:rPr>
                <w:rFonts w:ascii="PT Astra Serif" w:hAnsi="PT Astra Serif"/>
                <w:color w:val="000000" w:themeColor="text1"/>
              </w:rPr>
            </w:pPr>
          </w:p>
        </w:tc>
        <w:tc>
          <w:tcPr>
            <w:tcW w:w="992" w:type="dxa"/>
            <w:tcBorders>
              <w:top w:val="single" w:sz="4" w:space="0" w:color="auto"/>
              <w:left w:val="nil"/>
              <w:bottom w:val="single" w:sz="8" w:space="0" w:color="auto"/>
              <w:right w:val="nil"/>
            </w:tcBorders>
            <w:shd w:val="clear" w:color="auto" w:fill="auto"/>
            <w:vAlign w:val="center"/>
          </w:tcPr>
          <w:p w14:paraId="33F5A3EC" w14:textId="77777777" w:rsidR="003045AA" w:rsidRPr="0048643A" w:rsidRDefault="003045AA" w:rsidP="003053F8">
            <w:pPr>
              <w:spacing w:after="0"/>
              <w:jc w:val="center"/>
              <w:rPr>
                <w:rFonts w:ascii="PT Astra Serif" w:hAnsi="PT Astra Serif"/>
                <w:color w:val="000000" w:themeColor="text1"/>
              </w:rPr>
            </w:pP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719E7491" w14:textId="77777777" w:rsidR="003045AA" w:rsidRPr="0048643A" w:rsidRDefault="003045AA" w:rsidP="003053F8">
            <w:pPr>
              <w:spacing w:after="0"/>
              <w:jc w:val="center"/>
              <w:rPr>
                <w:rFonts w:ascii="PT Astra Serif" w:hAnsi="PT Astra Serif"/>
                <w:color w:val="000000" w:themeColor="text1"/>
              </w:rPr>
            </w:pPr>
          </w:p>
        </w:tc>
        <w:tc>
          <w:tcPr>
            <w:tcW w:w="1559" w:type="dxa"/>
            <w:tcBorders>
              <w:top w:val="single" w:sz="8" w:space="0" w:color="auto"/>
              <w:left w:val="single" w:sz="8" w:space="0" w:color="auto"/>
              <w:bottom w:val="single" w:sz="8" w:space="0" w:color="auto"/>
              <w:right w:val="single" w:sz="8" w:space="0" w:color="auto"/>
            </w:tcBorders>
            <w:vAlign w:val="center"/>
          </w:tcPr>
          <w:p w14:paraId="66EAC4BA" w14:textId="77777777" w:rsidR="003045AA" w:rsidRPr="0048643A" w:rsidRDefault="003045AA" w:rsidP="003053F8">
            <w:pPr>
              <w:spacing w:after="0"/>
              <w:jc w:val="center"/>
              <w:rPr>
                <w:rFonts w:ascii="PT Astra Serif" w:hAnsi="PT Astra Serif"/>
                <w:color w:val="000000" w:themeColor="text1"/>
              </w:rPr>
            </w:pPr>
          </w:p>
        </w:tc>
        <w:tc>
          <w:tcPr>
            <w:tcW w:w="2551" w:type="dxa"/>
            <w:tcBorders>
              <w:top w:val="single" w:sz="8" w:space="0" w:color="auto"/>
              <w:left w:val="single" w:sz="8" w:space="0" w:color="auto"/>
              <w:bottom w:val="single" w:sz="8" w:space="0" w:color="auto"/>
              <w:right w:val="single" w:sz="8" w:space="0" w:color="auto"/>
            </w:tcBorders>
            <w:vAlign w:val="center"/>
          </w:tcPr>
          <w:p w14:paraId="5789FC8B" w14:textId="77777777" w:rsidR="003045AA" w:rsidRPr="0048643A" w:rsidRDefault="003045AA" w:rsidP="003053F8">
            <w:pPr>
              <w:spacing w:after="0"/>
              <w:jc w:val="center"/>
              <w:rPr>
                <w:rFonts w:ascii="PT Astra Serif" w:hAnsi="PT Astra Serif"/>
                <w:color w:val="000000" w:themeColor="text1"/>
              </w:rPr>
            </w:pPr>
          </w:p>
        </w:tc>
      </w:tr>
      <w:tr w:rsidR="0048643A" w:rsidRPr="0048643A" w14:paraId="7521ECC5" w14:textId="77777777" w:rsidTr="003053F8">
        <w:trPr>
          <w:trHeight w:val="525"/>
        </w:trPr>
        <w:tc>
          <w:tcPr>
            <w:tcW w:w="2694" w:type="dxa"/>
            <w:gridSpan w:val="2"/>
            <w:tcBorders>
              <w:top w:val="single" w:sz="8" w:space="0" w:color="auto"/>
              <w:left w:val="single" w:sz="8" w:space="0" w:color="auto"/>
              <w:bottom w:val="single" w:sz="8" w:space="0" w:color="auto"/>
              <w:right w:val="single" w:sz="8" w:space="0" w:color="auto"/>
            </w:tcBorders>
          </w:tcPr>
          <w:p w14:paraId="174D073B" w14:textId="77777777" w:rsidR="003045AA" w:rsidRPr="0048643A" w:rsidRDefault="003045AA" w:rsidP="003053F8">
            <w:pPr>
              <w:spacing w:after="0"/>
              <w:ind w:left="34"/>
              <w:jc w:val="center"/>
              <w:rPr>
                <w:rFonts w:ascii="PT Astra Serif" w:hAnsi="PT Astra Serif"/>
                <w:b/>
                <w:color w:val="000000" w:themeColor="text1"/>
              </w:rPr>
            </w:pPr>
            <w:r w:rsidRPr="0048643A">
              <w:rPr>
                <w:rFonts w:ascii="PT Astra Serif" w:hAnsi="PT Astra Serif"/>
                <w:b/>
                <w:color w:val="000000" w:themeColor="text1"/>
              </w:rPr>
              <w:t xml:space="preserve">ИТОГО: Цена контракта </w:t>
            </w:r>
          </w:p>
        </w:tc>
        <w:tc>
          <w:tcPr>
            <w:tcW w:w="2126" w:type="dxa"/>
            <w:tcBorders>
              <w:top w:val="single" w:sz="8" w:space="0" w:color="auto"/>
              <w:left w:val="nil"/>
              <w:bottom w:val="single" w:sz="8" w:space="0" w:color="auto"/>
              <w:right w:val="single" w:sz="8" w:space="0" w:color="auto"/>
            </w:tcBorders>
            <w:shd w:val="clear" w:color="auto" w:fill="auto"/>
            <w:vAlign w:val="center"/>
          </w:tcPr>
          <w:p w14:paraId="011B2F9D" w14:textId="77777777" w:rsidR="003045AA" w:rsidRPr="0048643A" w:rsidRDefault="003045AA" w:rsidP="003053F8">
            <w:pPr>
              <w:spacing w:after="0"/>
              <w:jc w:val="left"/>
              <w:rPr>
                <w:rFonts w:ascii="PT Astra Serif" w:hAnsi="PT Astra Serif"/>
                <w:color w:val="000000" w:themeColor="text1"/>
              </w:rPr>
            </w:pPr>
          </w:p>
        </w:tc>
        <w:tc>
          <w:tcPr>
            <w:tcW w:w="992" w:type="dxa"/>
            <w:tcBorders>
              <w:top w:val="single" w:sz="8" w:space="0" w:color="auto"/>
              <w:left w:val="nil"/>
              <w:bottom w:val="single" w:sz="8" w:space="0" w:color="auto"/>
              <w:right w:val="single" w:sz="8" w:space="0" w:color="auto"/>
            </w:tcBorders>
            <w:shd w:val="clear" w:color="auto" w:fill="auto"/>
            <w:vAlign w:val="center"/>
          </w:tcPr>
          <w:p w14:paraId="0AFE50F6" w14:textId="77777777" w:rsidR="003045AA" w:rsidRPr="0048643A" w:rsidRDefault="003045AA" w:rsidP="003053F8">
            <w:pPr>
              <w:spacing w:after="0"/>
              <w:jc w:val="center"/>
              <w:rPr>
                <w:rFonts w:ascii="PT Astra Serif" w:hAnsi="PT Astra Serif"/>
                <w:color w:val="000000" w:themeColor="text1"/>
              </w:rPr>
            </w:pPr>
          </w:p>
        </w:tc>
        <w:tc>
          <w:tcPr>
            <w:tcW w:w="851" w:type="dxa"/>
            <w:tcBorders>
              <w:top w:val="single" w:sz="8" w:space="0" w:color="auto"/>
              <w:left w:val="nil"/>
              <w:bottom w:val="single" w:sz="8" w:space="0" w:color="auto"/>
              <w:right w:val="single" w:sz="8" w:space="0" w:color="auto"/>
            </w:tcBorders>
            <w:shd w:val="clear" w:color="auto" w:fill="auto"/>
            <w:vAlign w:val="center"/>
          </w:tcPr>
          <w:p w14:paraId="5974A650" w14:textId="77777777" w:rsidR="003045AA" w:rsidRPr="0048643A" w:rsidRDefault="003045AA" w:rsidP="003053F8">
            <w:pPr>
              <w:spacing w:after="0"/>
              <w:jc w:val="center"/>
              <w:rPr>
                <w:rFonts w:ascii="PT Astra Serif" w:hAnsi="PT Astra Serif"/>
                <w:color w:val="000000" w:themeColor="text1"/>
              </w:rPr>
            </w:pPr>
          </w:p>
        </w:tc>
        <w:tc>
          <w:tcPr>
            <w:tcW w:w="1559" w:type="dxa"/>
            <w:tcBorders>
              <w:top w:val="single" w:sz="8" w:space="0" w:color="auto"/>
              <w:left w:val="nil"/>
              <w:bottom w:val="single" w:sz="8" w:space="0" w:color="auto"/>
              <w:right w:val="single" w:sz="8" w:space="0" w:color="auto"/>
            </w:tcBorders>
          </w:tcPr>
          <w:p w14:paraId="6B1D3233" w14:textId="77777777" w:rsidR="003045AA" w:rsidRPr="0048643A" w:rsidRDefault="003045AA" w:rsidP="003053F8">
            <w:pPr>
              <w:spacing w:after="0"/>
              <w:jc w:val="center"/>
              <w:rPr>
                <w:rFonts w:ascii="PT Astra Serif" w:hAnsi="PT Astra Serif"/>
                <w:color w:val="000000" w:themeColor="text1"/>
              </w:rPr>
            </w:pPr>
          </w:p>
        </w:tc>
        <w:tc>
          <w:tcPr>
            <w:tcW w:w="2551" w:type="dxa"/>
            <w:tcBorders>
              <w:top w:val="single" w:sz="8" w:space="0" w:color="auto"/>
              <w:left w:val="nil"/>
              <w:bottom w:val="single" w:sz="8" w:space="0" w:color="auto"/>
              <w:right w:val="single" w:sz="8" w:space="0" w:color="auto"/>
            </w:tcBorders>
            <w:vAlign w:val="center"/>
          </w:tcPr>
          <w:p w14:paraId="5A1BBCAC" w14:textId="77777777" w:rsidR="003045AA" w:rsidRPr="0048643A" w:rsidRDefault="003045AA" w:rsidP="003053F8">
            <w:pPr>
              <w:spacing w:after="0"/>
              <w:jc w:val="center"/>
              <w:rPr>
                <w:rFonts w:ascii="PT Astra Serif" w:hAnsi="PT Astra Serif"/>
                <w:b/>
                <w:color w:val="000000" w:themeColor="text1"/>
              </w:rPr>
            </w:pPr>
          </w:p>
        </w:tc>
      </w:tr>
    </w:tbl>
    <w:p w14:paraId="28FB4E10" w14:textId="1CFB5098" w:rsidR="00C87057" w:rsidRPr="0048643A" w:rsidRDefault="00C87057" w:rsidP="00C87057">
      <w:pPr>
        <w:autoSpaceDE w:val="0"/>
        <w:autoSpaceDN w:val="0"/>
        <w:adjustRightInd w:val="0"/>
        <w:spacing w:after="0"/>
        <w:jc w:val="left"/>
        <w:rPr>
          <w:rFonts w:ascii="PT Astra Serif" w:hAnsi="PT Astra Serif"/>
          <w:bCs/>
          <w:color w:val="000000" w:themeColor="text1"/>
        </w:rPr>
      </w:pPr>
    </w:p>
    <w:p w14:paraId="31E0E492" w14:textId="77777777" w:rsidR="00244AC3" w:rsidRPr="0048643A" w:rsidRDefault="00244AC3" w:rsidP="00244AC3">
      <w:pPr>
        <w:autoSpaceDE w:val="0"/>
        <w:autoSpaceDN w:val="0"/>
        <w:adjustRightInd w:val="0"/>
        <w:spacing w:after="0"/>
        <w:ind w:firstLine="709"/>
        <w:rPr>
          <w:rFonts w:ascii="PT Astra Serif" w:hAnsi="PT Astra Serif"/>
          <w:bCs/>
          <w:color w:val="000000" w:themeColor="text1"/>
          <w:lang w:val="en-US"/>
        </w:rPr>
      </w:pPr>
    </w:p>
    <w:p w14:paraId="5458081A" w14:textId="3AE869CA" w:rsidR="00205304" w:rsidRPr="0048643A" w:rsidRDefault="00205304" w:rsidP="00AB418B">
      <w:pPr>
        <w:autoSpaceDE w:val="0"/>
        <w:autoSpaceDN w:val="0"/>
        <w:adjustRightInd w:val="0"/>
        <w:spacing w:after="0"/>
        <w:ind w:firstLine="709"/>
        <w:rPr>
          <w:rFonts w:ascii="PT Astra Serif" w:hAnsi="PT Astra Serif"/>
          <w:bCs/>
          <w:color w:val="000000" w:themeColor="text1"/>
        </w:rPr>
      </w:pPr>
    </w:p>
    <w:p w14:paraId="74D4748C" w14:textId="77777777" w:rsidR="00AB418B" w:rsidRPr="0048643A" w:rsidRDefault="00AB418B" w:rsidP="00AB418B">
      <w:pPr>
        <w:autoSpaceDE w:val="0"/>
        <w:autoSpaceDN w:val="0"/>
        <w:adjustRightInd w:val="0"/>
        <w:spacing w:after="0"/>
        <w:rPr>
          <w:rFonts w:ascii="PT Astra Serif" w:hAnsi="PT Astra Serif"/>
          <w:color w:val="000000" w:themeColor="text1"/>
        </w:rPr>
      </w:pPr>
    </w:p>
    <w:tbl>
      <w:tblPr>
        <w:tblW w:w="0" w:type="auto"/>
        <w:tblInd w:w="108" w:type="dxa"/>
        <w:tblLook w:val="0000" w:firstRow="0" w:lastRow="0" w:firstColumn="0" w:lastColumn="0" w:noHBand="0" w:noVBand="0"/>
      </w:tblPr>
      <w:tblGrid>
        <w:gridCol w:w="4785"/>
        <w:gridCol w:w="4786"/>
      </w:tblGrid>
      <w:tr w:rsidR="00AB418B" w:rsidRPr="0048643A" w14:paraId="3EAA599F" w14:textId="77777777" w:rsidTr="00931474">
        <w:tc>
          <w:tcPr>
            <w:tcW w:w="4785" w:type="dxa"/>
          </w:tcPr>
          <w:p w14:paraId="15881BFE" w14:textId="77777777" w:rsidR="00AB418B" w:rsidRPr="0048643A" w:rsidRDefault="00AB418B" w:rsidP="00931474">
            <w:pPr>
              <w:autoSpaceDE w:val="0"/>
              <w:autoSpaceDN w:val="0"/>
              <w:adjustRightInd w:val="0"/>
              <w:spacing w:after="0"/>
              <w:ind w:firstLine="567"/>
              <w:rPr>
                <w:rFonts w:ascii="PT Astra Serif" w:hAnsi="PT Astra Serif"/>
                <w:b/>
                <w:color w:val="000000" w:themeColor="text1"/>
              </w:rPr>
            </w:pPr>
            <w:r w:rsidRPr="0048643A">
              <w:rPr>
                <w:rFonts w:ascii="PT Astra Serif" w:hAnsi="PT Astra Serif"/>
                <w:b/>
                <w:color w:val="000000" w:themeColor="text1"/>
              </w:rPr>
              <w:t>Заказчик</w:t>
            </w:r>
          </w:p>
          <w:p w14:paraId="21A69FF0" w14:textId="77777777" w:rsidR="00AB418B" w:rsidRPr="0048643A" w:rsidRDefault="00AB418B" w:rsidP="00931474">
            <w:pPr>
              <w:autoSpaceDE w:val="0"/>
              <w:autoSpaceDN w:val="0"/>
              <w:adjustRightInd w:val="0"/>
              <w:spacing w:after="0"/>
              <w:ind w:firstLine="567"/>
              <w:rPr>
                <w:rFonts w:ascii="PT Astra Serif" w:hAnsi="PT Astra Serif"/>
                <w:color w:val="000000" w:themeColor="text1"/>
              </w:rPr>
            </w:pPr>
            <w:r w:rsidRPr="0048643A">
              <w:rPr>
                <w:rFonts w:ascii="PT Astra Serif" w:hAnsi="PT Astra Serif"/>
                <w:color w:val="000000" w:themeColor="text1"/>
              </w:rPr>
              <w:t>___________________</w:t>
            </w:r>
          </w:p>
          <w:p w14:paraId="10528AAA" w14:textId="6191A798" w:rsidR="00AB418B" w:rsidRPr="0048643A" w:rsidRDefault="00AB418B" w:rsidP="00931474">
            <w:pPr>
              <w:autoSpaceDE w:val="0"/>
              <w:autoSpaceDN w:val="0"/>
              <w:adjustRightInd w:val="0"/>
              <w:spacing w:after="0"/>
              <w:ind w:firstLine="567"/>
              <w:rPr>
                <w:rFonts w:ascii="PT Astra Serif" w:hAnsi="PT Astra Serif"/>
                <w:color w:val="000000" w:themeColor="text1"/>
              </w:rPr>
            </w:pPr>
            <w:r w:rsidRPr="0048643A">
              <w:rPr>
                <w:rFonts w:ascii="PT Astra Serif" w:hAnsi="PT Astra Serif"/>
                <w:color w:val="000000" w:themeColor="text1"/>
              </w:rPr>
              <w:t>«___» ______ 20</w:t>
            </w:r>
            <w:r w:rsidR="00A767FF">
              <w:rPr>
                <w:rFonts w:ascii="PT Astra Serif" w:hAnsi="PT Astra Serif"/>
                <w:color w:val="000000" w:themeColor="text1"/>
              </w:rPr>
              <w:t>26</w:t>
            </w:r>
            <w:r w:rsidRPr="0048643A">
              <w:rPr>
                <w:rFonts w:ascii="PT Astra Serif" w:hAnsi="PT Astra Serif"/>
                <w:color w:val="000000" w:themeColor="text1"/>
              </w:rPr>
              <w:t xml:space="preserve"> г.</w:t>
            </w:r>
          </w:p>
          <w:p w14:paraId="499E5261" w14:textId="77777777" w:rsidR="00AB418B" w:rsidRPr="0048643A" w:rsidRDefault="00AB418B" w:rsidP="00931474">
            <w:pPr>
              <w:autoSpaceDE w:val="0"/>
              <w:autoSpaceDN w:val="0"/>
              <w:adjustRightInd w:val="0"/>
              <w:spacing w:after="0"/>
              <w:ind w:firstLine="567"/>
              <w:rPr>
                <w:rFonts w:ascii="PT Astra Serif" w:hAnsi="PT Astra Serif"/>
                <w:color w:val="000000" w:themeColor="text1"/>
              </w:rPr>
            </w:pPr>
            <w:r w:rsidRPr="0048643A">
              <w:rPr>
                <w:rFonts w:ascii="PT Astra Serif" w:hAnsi="PT Astra Serif"/>
                <w:color w:val="000000" w:themeColor="text1"/>
              </w:rPr>
              <w:t>М.П.</w:t>
            </w:r>
          </w:p>
        </w:tc>
        <w:tc>
          <w:tcPr>
            <w:tcW w:w="4786" w:type="dxa"/>
          </w:tcPr>
          <w:p w14:paraId="59CB3D09" w14:textId="77777777" w:rsidR="00AB418B" w:rsidRPr="0048643A" w:rsidRDefault="00AB418B" w:rsidP="00931474">
            <w:pPr>
              <w:autoSpaceDE w:val="0"/>
              <w:autoSpaceDN w:val="0"/>
              <w:adjustRightInd w:val="0"/>
              <w:spacing w:after="0"/>
              <w:ind w:firstLine="567"/>
              <w:rPr>
                <w:rFonts w:ascii="PT Astra Serif" w:hAnsi="PT Astra Serif"/>
                <w:b/>
                <w:color w:val="000000" w:themeColor="text1"/>
              </w:rPr>
            </w:pPr>
            <w:r w:rsidRPr="0048643A">
              <w:rPr>
                <w:rFonts w:ascii="PT Astra Serif" w:hAnsi="PT Astra Serif"/>
                <w:b/>
                <w:color w:val="000000" w:themeColor="text1"/>
              </w:rPr>
              <w:t>Поставщик</w:t>
            </w:r>
          </w:p>
          <w:p w14:paraId="64F16E64" w14:textId="77777777" w:rsidR="00AB418B" w:rsidRPr="0048643A" w:rsidRDefault="00AB418B" w:rsidP="00931474">
            <w:pPr>
              <w:autoSpaceDE w:val="0"/>
              <w:autoSpaceDN w:val="0"/>
              <w:adjustRightInd w:val="0"/>
              <w:spacing w:after="0"/>
              <w:ind w:firstLine="567"/>
              <w:rPr>
                <w:rFonts w:ascii="PT Astra Serif" w:hAnsi="PT Astra Serif"/>
                <w:color w:val="000000" w:themeColor="text1"/>
              </w:rPr>
            </w:pPr>
            <w:r w:rsidRPr="0048643A">
              <w:rPr>
                <w:rFonts w:ascii="PT Astra Serif" w:hAnsi="PT Astra Serif"/>
                <w:color w:val="000000" w:themeColor="text1"/>
              </w:rPr>
              <w:t>____________________</w:t>
            </w:r>
          </w:p>
          <w:p w14:paraId="1D24D04A" w14:textId="2F83C2B7" w:rsidR="00AB418B" w:rsidRPr="0048643A" w:rsidRDefault="00AB418B" w:rsidP="00931474">
            <w:pPr>
              <w:autoSpaceDE w:val="0"/>
              <w:autoSpaceDN w:val="0"/>
              <w:adjustRightInd w:val="0"/>
              <w:spacing w:after="0"/>
              <w:ind w:firstLine="567"/>
              <w:rPr>
                <w:rFonts w:ascii="PT Astra Serif" w:hAnsi="PT Astra Serif"/>
                <w:color w:val="000000" w:themeColor="text1"/>
              </w:rPr>
            </w:pPr>
            <w:r w:rsidRPr="0048643A">
              <w:rPr>
                <w:rFonts w:ascii="PT Astra Serif" w:hAnsi="PT Astra Serif"/>
                <w:color w:val="000000" w:themeColor="text1"/>
              </w:rPr>
              <w:t>«___» ______ 20</w:t>
            </w:r>
            <w:r w:rsidR="00A767FF">
              <w:rPr>
                <w:rFonts w:ascii="PT Astra Serif" w:hAnsi="PT Astra Serif"/>
                <w:color w:val="000000" w:themeColor="text1"/>
              </w:rPr>
              <w:t>26</w:t>
            </w:r>
            <w:r w:rsidRPr="0048643A">
              <w:rPr>
                <w:rFonts w:ascii="PT Astra Serif" w:hAnsi="PT Astra Serif"/>
                <w:color w:val="000000" w:themeColor="text1"/>
              </w:rPr>
              <w:t xml:space="preserve"> г.</w:t>
            </w:r>
          </w:p>
          <w:p w14:paraId="2857782F" w14:textId="77777777" w:rsidR="00AB418B" w:rsidRPr="0048643A" w:rsidRDefault="00AB418B" w:rsidP="00931474">
            <w:pPr>
              <w:autoSpaceDE w:val="0"/>
              <w:autoSpaceDN w:val="0"/>
              <w:adjustRightInd w:val="0"/>
              <w:spacing w:after="0"/>
              <w:ind w:firstLine="567"/>
              <w:rPr>
                <w:rFonts w:ascii="PT Astra Serif" w:hAnsi="PT Astra Serif"/>
                <w:color w:val="000000" w:themeColor="text1"/>
              </w:rPr>
            </w:pPr>
            <w:r w:rsidRPr="0048643A">
              <w:rPr>
                <w:rFonts w:ascii="PT Astra Serif" w:hAnsi="PT Astra Serif"/>
                <w:color w:val="000000" w:themeColor="text1"/>
              </w:rPr>
              <w:t>М.П.</w:t>
            </w:r>
          </w:p>
        </w:tc>
      </w:tr>
    </w:tbl>
    <w:p w14:paraId="283D0B98" w14:textId="77777777" w:rsidR="00240532" w:rsidRPr="0048643A" w:rsidRDefault="00240532" w:rsidP="00FB2F6C">
      <w:pPr>
        <w:pStyle w:val="ConsPlusNormal"/>
        <w:widowControl/>
        <w:tabs>
          <w:tab w:val="left" w:pos="360"/>
        </w:tabs>
        <w:spacing w:before="120" w:after="120"/>
        <w:ind w:firstLine="0"/>
        <w:rPr>
          <w:rFonts w:ascii="PT Astra Serif" w:hAnsi="PT Astra Serif" w:cs="Times New Roman"/>
          <w:b/>
          <w:bCs/>
          <w:color w:val="000000" w:themeColor="text1"/>
          <w:sz w:val="24"/>
          <w:szCs w:val="24"/>
        </w:rPr>
      </w:pPr>
    </w:p>
    <w:sectPr w:rsidR="00240532" w:rsidRPr="0048643A" w:rsidSect="00807AAC">
      <w:footerReference w:type="even" r:id="rId11"/>
      <w:footerReference w:type="default" r:id="rId12"/>
      <w:pgSz w:w="11906" w:h="16838"/>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CA2E82" w14:textId="77777777" w:rsidR="00E206DB" w:rsidRDefault="00E206DB">
      <w:r>
        <w:separator/>
      </w:r>
    </w:p>
  </w:endnote>
  <w:endnote w:type="continuationSeparator" w:id="0">
    <w:p w14:paraId="37E0F42F" w14:textId="77777777" w:rsidR="00E206DB" w:rsidRDefault="00E20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E0000AFF" w:usb1="500078FF" w:usb2="00000021" w:usb3="00000000" w:csb0="000001B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FAC6C4" w14:textId="77777777" w:rsidR="005A089C" w:rsidRDefault="005A089C" w:rsidP="0066789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7A82731" w14:textId="77777777" w:rsidR="005A089C" w:rsidRDefault="005A089C" w:rsidP="00FA2894">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70274C" w14:textId="3B7A27A9" w:rsidR="005A089C" w:rsidRDefault="005A089C" w:rsidP="0066789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B92E25">
      <w:rPr>
        <w:rStyle w:val="a5"/>
        <w:noProof/>
      </w:rPr>
      <w:t>16</w:t>
    </w:r>
    <w:r>
      <w:rPr>
        <w:rStyle w:val="a5"/>
      </w:rPr>
      <w:fldChar w:fldCharType="end"/>
    </w:r>
  </w:p>
  <w:p w14:paraId="23A03739" w14:textId="77777777" w:rsidR="005A089C" w:rsidRDefault="005A089C" w:rsidP="00FA2894">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4CF795" w14:textId="77777777" w:rsidR="00E206DB" w:rsidRDefault="00E206DB">
      <w:r>
        <w:separator/>
      </w:r>
    </w:p>
  </w:footnote>
  <w:footnote w:type="continuationSeparator" w:id="0">
    <w:p w14:paraId="7DE36A19" w14:textId="77777777" w:rsidR="00E206DB" w:rsidRDefault="00E206DB">
      <w:r>
        <w:continuationSeparator/>
      </w:r>
    </w:p>
  </w:footnote>
  <w:footnote w:id="1">
    <w:p w14:paraId="36B811A7" w14:textId="77777777" w:rsidR="00C34E20" w:rsidRPr="00D77ED8" w:rsidRDefault="00C34E20" w:rsidP="00C34E20">
      <w:pPr>
        <w:pStyle w:val="ae"/>
        <w:spacing w:after="0"/>
        <w:ind w:firstLine="426"/>
        <w:rPr>
          <w:rFonts w:ascii="PT Astra Serif" w:hAnsi="PT Astra Serif"/>
          <w:sz w:val="18"/>
          <w:szCs w:val="18"/>
        </w:rPr>
      </w:pPr>
      <w:r w:rsidRPr="00D77ED8">
        <w:rPr>
          <w:rStyle w:val="af0"/>
          <w:rFonts w:ascii="PT Astra Serif" w:hAnsi="PT Astra Serif"/>
          <w:sz w:val="18"/>
          <w:szCs w:val="18"/>
        </w:rPr>
        <w:footnoteRef/>
      </w:r>
      <w:r w:rsidRPr="00D77ED8">
        <w:rPr>
          <w:rFonts w:ascii="PT Astra Serif" w:hAnsi="PT Astra Serif"/>
          <w:sz w:val="18"/>
          <w:szCs w:val="18"/>
        </w:rPr>
        <w:t xml:space="preserve"> В случае если Поставщик не является плательщиком НДС, Заказчик указывает: «НДС не облагается».</w:t>
      </w:r>
    </w:p>
    <w:p w14:paraId="4E89F827" w14:textId="77777777" w:rsidR="00C34E20" w:rsidRPr="00DA5CD7" w:rsidRDefault="00C34E20" w:rsidP="00C34E20">
      <w:pPr>
        <w:autoSpaceDE w:val="0"/>
        <w:autoSpaceDN w:val="0"/>
        <w:adjustRightInd w:val="0"/>
        <w:rPr>
          <w:rFonts w:ascii="PT Astra Serif" w:hAnsi="PT Astra Serif"/>
          <w:sz w:val="18"/>
          <w:szCs w:val="18"/>
        </w:rPr>
      </w:pPr>
    </w:p>
  </w:footnote>
  <w:footnote w:id="2">
    <w:p w14:paraId="332BA693" w14:textId="77777777" w:rsidR="00867412" w:rsidRPr="00D77ED8" w:rsidRDefault="00867412" w:rsidP="00867412">
      <w:pPr>
        <w:pStyle w:val="ConsPlusNormal"/>
        <w:ind w:firstLine="540"/>
        <w:jc w:val="both"/>
        <w:rPr>
          <w:rFonts w:ascii="PT Astra Serif" w:hAnsi="PT Astra Serif" w:cs="Times New Roman"/>
          <w:sz w:val="18"/>
          <w:szCs w:val="18"/>
        </w:rPr>
      </w:pPr>
      <w:r w:rsidRPr="00D77ED8">
        <w:rPr>
          <w:rStyle w:val="af0"/>
          <w:rFonts w:ascii="PT Astra Serif" w:hAnsi="PT Astra Serif"/>
          <w:sz w:val="18"/>
          <w:szCs w:val="18"/>
        </w:rPr>
        <w:footnoteRef/>
      </w:r>
      <w:r w:rsidRPr="00D77ED8">
        <w:rPr>
          <w:rFonts w:ascii="PT Astra Serif" w:hAnsi="PT Astra Serif"/>
          <w:sz w:val="18"/>
          <w:szCs w:val="18"/>
        </w:rPr>
        <w:t xml:space="preserve"> </w:t>
      </w:r>
      <w:r w:rsidRPr="00D77ED8">
        <w:rPr>
          <w:rFonts w:ascii="PT Astra Serif" w:hAnsi="PT Astra Serif" w:cs="Times New Roman"/>
          <w:sz w:val="18"/>
          <w:szCs w:val="18"/>
        </w:rPr>
        <w:t>Размер штрафа устанавливается в соответствии с пунктом 6 Правил:</w:t>
      </w:r>
    </w:p>
    <w:p w14:paraId="2CA21146" w14:textId="77777777" w:rsidR="00867412" w:rsidRPr="00D77ED8" w:rsidRDefault="00867412" w:rsidP="00867412">
      <w:pPr>
        <w:pStyle w:val="ConsPlusNormal"/>
        <w:ind w:firstLine="540"/>
        <w:jc w:val="both"/>
        <w:rPr>
          <w:rFonts w:ascii="PT Astra Serif" w:hAnsi="PT Astra Serif" w:cs="Times New Roman"/>
          <w:sz w:val="18"/>
          <w:szCs w:val="18"/>
        </w:rPr>
      </w:pPr>
      <w:r w:rsidRPr="00D77ED8">
        <w:rPr>
          <w:rFonts w:ascii="PT Astra Serif" w:hAnsi="PT Astra Serif" w:cs="Times New Roman"/>
          <w:sz w:val="18"/>
          <w:szCs w:val="18"/>
        </w:rPr>
        <w:t xml:space="preserve">1000 рублей, если цена Контракта не превышает 3 </w:t>
      </w:r>
      <w:proofErr w:type="gramStart"/>
      <w:r w:rsidRPr="00D77ED8">
        <w:rPr>
          <w:rFonts w:ascii="PT Astra Serif" w:hAnsi="PT Astra Serif" w:cs="Times New Roman"/>
          <w:sz w:val="18"/>
          <w:szCs w:val="18"/>
        </w:rPr>
        <w:t>млн</w:t>
      </w:r>
      <w:proofErr w:type="gramEnd"/>
      <w:r w:rsidRPr="00D77ED8">
        <w:rPr>
          <w:rFonts w:ascii="PT Astra Serif" w:hAnsi="PT Astra Serif" w:cs="Times New Roman"/>
          <w:sz w:val="18"/>
          <w:szCs w:val="18"/>
        </w:rPr>
        <w:t xml:space="preserve"> рублей;</w:t>
      </w:r>
    </w:p>
    <w:p w14:paraId="607D62ED" w14:textId="77777777" w:rsidR="00867412" w:rsidRPr="00D77ED8" w:rsidRDefault="00867412" w:rsidP="00867412">
      <w:pPr>
        <w:pStyle w:val="ConsPlusNormal"/>
        <w:ind w:firstLine="540"/>
        <w:jc w:val="both"/>
        <w:rPr>
          <w:rFonts w:ascii="PT Astra Serif" w:hAnsi="PT Astra Serif" w:cs="Times New Roman"/>
          <w:sz w:val="18"/>
          <w:szCs w:val="18"/>
        </w:rPr>
      </w:pPr>
      <w:r w:rsidRPr="00D77ED8">
        <w:rPr>
          <w:rFonts w:ascii="PT Astra Serif" w:hAnsi="PT Astra Serif" w:cs="Times New Roman"/>
          <w:sz w:val="18"/>
          <w:szCs w:val="18"/>
        </w:rPr>
        <w:t xml:space="preserve">5000 рублей, если цена Контракта составляет от 3 </w:t>
      </w:r>
      <w:proofErr w:type="gramStart"/>
      <w:r w:rsidRPr="00D77ED8">
        <w:rPr>
          <w:rFonts w:ascii="PT Astra Serif" w:hAnsi="PT Astra Serif" w:cs="Times New Roman"/>
          <w:sz w:val="18"/>
          <w:szCs w:val="18"/>
        </w:rPr>
        <w:t>млн</w:t>
      </w:r>
      <w:proofErr w:type="gramEnd"/>
      <w:r w:rsidRPr="00D77ED8">
        <w:rPr>
          <w:rFonts w:ascii="PT Astra Serif" w:hAnsi="PT Astra Serif" w:cs="Times New Roman"/>
          <w:sz w:val="18"/>
          <w:szCs w:val="18"/>
        </w:rPr>
        <w:t xml:space="preserve"> рублей до 50 млн рублей (включительно);</w:t>
      </w:r>
    </w:p>
    <w:p w14:paraId="4548F64A" w14:textId="77777777" w:rsidR="00867412" w:rsidRPr="00D77ED8" w:rsidRDefault="00867412" w:rsidP="00867412">
      <w:pPr>
        <w:pStyle w:val="ConsPlusNormal"/>
        <w:ind w:firstLine="540"/>
        <w:jc w:val="both"/>
        <w:rPr>
          <w:rFonts w:ascii="PT Astra Serif" w:hAnsi="PT Astra Serif" w:cs="Times New Roman"/>
          <w:sz w:val="18"/>
          <w:szCs w:val="18"/>
        </w:rPr>
      </w:pPr>
      <w:r w:rsidRPr="00D77ED8">
        <w:rPr>
          <w:rFonts w:ascii="PT Astra Serif" w:hAnsi="PT Astra Serif" w:cs="Times New Roman"/>
          <w:sz w:val="18"/>
          <w:szCs w:val="18"/>
        </w:rPr>
        <w:t xml:space="preserve">10000 рублей, если цена Контракта составляет от 50 </w:t>
      </w:r>
      <w:proofErr w:type="gramStart"/>
      <w:r w:rsidRPr="00D77ED8">
        <w:rPr>
          <w:rFonts w:ascii="PT Astra Serif" w:hAnsi="PT Astra Serif" w:cs="Times New Roman"/>
          <w:sz w:val="18"/>
          <w:szCs w:val="18"/>
        </w:rPr>
        <w:t>млн</w:t>
      </w:r>
      <w:proofErr w:type="gramEnd"/>
      <w:r w:rsidRPr="00D77ED8">
        <w:rPr>
          <w:rFonts w:ascii="PT Astra Serif" w:hAnsi="PT Astra Serif" w:cs="Times New Roman"/>
          <w:sz w:val="18"/>
          <w:szCs w:val="18"/>
        </w:rPr>
        <w:t xml:space="preserve"> рублей до 100 млн рублей (включительно);</w:t>
      </w:r>
    </w:p>
    <w:p w14:paraId="4D2E4EB7" w14:textId="51F3766B" w:rsidR="00867412" w:rsidRPr="00F643C8" w:rsidRDefault="00867412" w:rsidP="00F643C8">
      <w:pPr>
        <w:pStyle w:val="ConsPlusNormal"/>
        <w:ind w:firstLine="540"/>
        <w:jc w:val="both"/>
        <w:rPr>
          <w:rFonts w:ascii="PT Astra Serif" w:hAnsi="PT Astra Serif" w:cs="Times New Roman"/>
          <w:sz w:val="18"/>
          <w:szCs w:val="18"/>
        </w:rPr>
      </w:pPr>
      <w:r w:rsidRPr="00D77ED8">
        <w:rPr>
          <w:rFonts w:ascii="PT Astra Serif" w:hAnsi="PT Astra Serif" w:cs="Times New Roman"/>
          <w:sz w:val="18"/>
          <w:szCs w:val="18"/>
        </w:rPr>
        <w:t xml:space="preserve">100000 рублей, если цена Контракта превышает 100 </w:t>
      </w:r>
      <w:proofErr w:type="gramStart"/>
      <w:r w:rsidRPr="00D77ED8">
        <w:rPr>
          <w:rFonts w:ascii="PT Astra Serif" w:hAnsi="PT Astra Serif" w:cs="Times New Roman"/>
          <w:sz w:val="18"/>
          <w:szCs w:val="18"/>
        </w:rPr>
        <w:t>млн</w:t>
      </w:r>
      <w:proofErr w:type="gramEnd"/>
      <w:r w:rsidRPr="00D77ED8">
        <w:rPr>
          <w:rFonts w:ascii="PT Astra Serif" w:hAnsi="PT Astra Serif" w:cs="Times New Roman"/>
          <w:sz w:val="18"/>
          <w:szCs w:val="18"/>
        </w:rPr>
        <w:t xml:space="preserve"> рублей.</w:t>
      </w:r>
    </w:p>
  </w:footnote>
  <w:footnote w:id="3">
    <w:p w14:paraId="048EAED5" w14:textId="77777777" w:rsidR="00867412" w:rsidRPr="00D77ED8" w:rsidRDefault="00867412" w:rsidP="00867412">
      <w:pPr>
        <w:pStyle w:val="ConsPlusNormal"/>
        <w:ind w:firstLine="540"/>
        <w:jc w:val="both"/>
        <w:rPr>
          <w:rFonts w:ascii="PT Astra Serif" w:hAnsi="PT Astra Serif" w:cs="Times New Roman"/>
          <w:sz w:val="18"/>
          <w:szCs w:val="18"/>
        </w:rPr>
      </w:pPr>
      <w:r w:rsidRPr="00D77ED8">
        <w:rPr>
          <w:rStyle w:val="af0"/>
          <w:rFonts w:ascii="PT Astra Serif" w:hAnsi="PT Astra Serif"/>
          <w:sz w:val="18"/>
          <w:szCs w:val="18"/>
        </w:rPr>
        <w:footnoteRef/>
      </w:r>
      <w:r w:rsidRPr="00D77ED8">
        <w:rPr>
          <w:rFonts w:ascii="PT Astra Serif" w:hAnsi="PT Astra Serif"/>
          <w:sz w:val="18"/>
          <w:szCs w:val="18"/>
        </w:rPr>
        <w:t xml:space="preserve"> </w:t>
      </w:r>
      <w:r w:rsidRPr="00D77ED8">
        <w:rPr>
          <w:rFonts w:ascii="PT Astra Serif" w:hAnsi="PT Astra Serif" w:cs="Times New Roman"/>
          <w:sz w:val="18"/>
          <w:szCs w:val="18"/>
        </w:rPr>
        <w:t>Размер штрафа устанавливается в соответствии с пунктом 9 Правил:</w:t>
      </w:r>
    </w:p>
    <w:p w14:paraId="70D5C784" w14:textId="77777777" w:rsidR="00867412" w:rsidRPr="00D77ED8" w:rsidRDefault="00867412" w:rsidP="00867412">
      <w:pPr>
        <w:pStyle w:val="ConsPlusNormal"/>
        <w:ind w:firstLine="540"/>
        <w:jc w:val="both"/>
        <w:rPr>
          <w:rFonts w:ascii="PT Astra Serif" w:hAnsi="PT Astra Serif" w:cs="Times New Roman"/>
          <w:sz w:val="18"/>
          <w:szCs w:val="18"/>
        </w:rPr>
      </w:pPr>
      <w:r w:rsidRPr="00D77ED8">
        <w:rPr>
          <w:rFonts w:ascii="PT Astra Serif" w:hAnsi="PT Astra Serif" w:cs="Times New Roman"/>
          <w:sz w:val="18"/>
          <w:szCs w:val="18"/>
        </w:rPr>
        <w:t xml:space="preserve">1000 рублей, если цена Контракта не превышает 3 </w:t>
      </w:r>
      <w:proofErr w:type="gramStart"/>
      <w:r w:rsidRPr="00D77ED8">
        <w:rPr>
          <w:rFonts w:ascii="PT Astra Serif" w:hAnsi="PT Astra Serif" w:cs="Times New Roman"/>
          <w:sz w:val="18"/>
          <w:szCs w:val="18"/>
        </w:rPr>
        <w:t>млн</w:t>
      </w:r>
      <w:proofErr w:type="gramEnd"/>
      <w:r w:rsidRPr="00D77ED8">
        <w:rPr>
          <w:rFonts w:ascii="PT Astra Serif" w:hAnsi="PT Astra Serif" w:cs="Times New Roman"/>
          <w:sz w:val="18"/>
          <w:szCs w:val="18"/>
        </w:rPr>
        <w:t xml:space="preserve"> рублей (включительно);</w:t>
      </w:r>
    </w:p>
    <w:p w14:paraId="5453FE40" w14:textId="77777777" w:rsidR="00867412" w:rsidRPr="00D77ED8" w:rsidRDefault="00867412" w:rsidP="00867412">
      <w:pPr>
        <w:pStyle w:val="ConsPlusNormal"/>
        <w:ind w:firstLine="540"/>
        <w:jc w:val="both"/>
        <w:rPr>
          <w:rFonts w:ascii="PT Astra Serif" w:hAnsi="PT Astra Serif" w:cs="Times New Roman"/>
          <w:sz w:val="18"/>
          <w:szCs w:val="18"/>
        </w:rPr>
      </w:pPr>
      <w:r w:rsidRPr="00D77ED8">
        <w:rPr>
          <w:rFonts w:ascii="PT Astra Serif" w:hAnsi="PT Astra Serif" w:cs="Times New Roman"/>
          <w:sz w:val="18"/>
          <w:szCs w:val="18"/>
        </w:rPr>
        <w:t xml:space="preserve">5000 рублей, если цена Контракта составляет от 3 </w:t>
      </w:r>
      <w:proofErr w:type="gramStart"/>
      <w:r w:rsidRPr="00D77ED8">
        <w:rPr>
          <w:rFonts w:ascii="PT Astra Serif" w:hAnsi="PT Astra Serif" w:cs="Times New Roman"/>
          <w:sz w:val="18"/>
          <w:szCs w:val="18"/>
        </w:rPr>
        <w:t>млн</w:t>
      </w:r>
      <w:proofErr w:type="gramEnd"/>
      <w:r w:rsidRPr="00D77ED8">
        <w:rPr>
          <w:rFonts w:ascii="PT Astra Serif" w:hAnsi="PT Astra Serif" w:cs="Times New Roman"/>
          <w:sz w:val="18"/>
          <w:szCs w:val="18"/>
        </w:rPr>
        <w:t xml:space="preserve"> рублей до 50 млн рублей (включительно);</w:t>
      </w:r>
    </w:p>
    <w:p w14:paraId="354DBB49" w14:textId="77777777" w:rsidR="00867412" w:rsidRPr="00D77ED8" w:rsidRDefault="00867412" w:rsidP="00867412">
      <w:pPr>
        <w:pStyle w:val="ConsPlusNormal"/>
        <w:ind w:firstLine="540"/>
        <w:jc w:val="both"/>
        <w:rPr>
          <w:rFonts w:ascii="PT Astra Serif" w:hAnsi="PT Astra Serif" w:cs="Times New Roman"/>
          <w:sz w:val="18"/>
          <w:szCs w:val="18"/>
        </w:rPr>
      </w:pPr>
      <w:r w:rsidRPr="00D77ED8">
        <w:rPr>
          <w:rFonts w:ascii="PT Astra Serif" w:hAnsi="PT Astra Serif" w:cs="Times New Roman"/>
          <w:sz w:val="18"/>
          <w:szCs w:val="18"/>
        </w:rPr>
        <w:t xml:space="preserve">10000 рублей, если цена Контракта составляет от 50 </w:t>
      </w:r>
      <w:proofErr w:type="gramStart"/>
      <w:r w:rsidRPr="00D77ED8">
        <w:rPr>
          <w:rFonts w:ascii="PT Astra Serif" w:hAnsi="PT Astra Serif" w:cs="Times New Roman"/>
          <w:sz w:val="18"/>
          <w:szCs w:val="18"/>
        </w:rPr>
        <w:t>млн</w:t>
      </w:r>
      <w:proofErr w:type="gramEnd"/>
      <w:r w:rsidRPr="00D77ED8">
        <w:rPr>
          <w:rFonts w:ascii="PT Astra Serif" w:hAnsi="PT Astra Serif" w:cs="Times New Roman"/>
          <w:sz w:val="18"/>
          <w:szCs w:val="18"/>
        </w:rPr>
        <w:t xml:space="preserve"> рублей до 100 млн рублей (включительно);</w:t>
      </w:r>
    </w:p>
    <w:p w14:paraId="0216B7CA" w14:textId="77777777" w:rsidR="00867412" w:rsidRPr="00D77ED8" w:rsidRDefault="00867412" w:rsidP="00867412">
      <w:pPr>
        <w:pStyle w:val="ConsPlusNormal"/>
        <w:ind w:firstLine="540"/>
        <w:jc w:val="both"/>
        <w:rPr>
          <w:rFonts w:ascii="PT Astra Serif" w:hAnsi="PT Astra Serif" w:cs="Times New Roman"/>
          <w:sz w:val="18"/>
          <w:szCs w:val="18"/>
        </w:rPr>
      </w:pPr>
      <w:r w:rsidRPr="00D77ED8">
        <w:rPr>
          <w:rFonts w:ascii="PT Astra Serif" w:hAnsi="PT Astra Serif" w:cs="Times New Roman"/>
          <w:sz w:val="18"/>
          <w:szCs w:val="18"/>
        </w:rPr>
        <w:t xml:space="preserve">100000 рублей, если цена Контракта превышает 100 </w:t>
      </w:r>
      <w:proofErr w:type="gramStart"/>
      <w:r w:rsidRPr="00D77ED8">
        <w:rPr>
          <w:rFonts w:ascii="PT Astra Serif" w:hAnsi="PT Astra Serif" w:cs="Times New Roman"/>
          <w:sz w:val="18"/>
          <w:szCs w:val="18"/>
        </w:rPr>
        <w:t>млн</w:t>
      </w:r>
      <w:proofErr w:type="gramEnd"/>
      <w:r w:rsidRPr="00D77ED8">
        <w:rPr>
          <w:rFonts w:ascii="PT Astra Serif" w:hAnsi="PT Astra Serif" w:cs="Times New Roman"/>
          <w:sz w:val="18"/>
          <w:szCs w:val="18"/>
        </w:rPr>
        <w:t xml:space="preserve"> рублей.</w:t>
      </w:r>
    </w:p>
    <w:p w14:paraId="3C9572CF" w14:textId="77777777" w:rsidR="00867412" w:rsidRDefault="00867412" w:rsidP="00867412">
      <w:pPr>
        <w:pStyle w:val="ae"/>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00946B12"/>
    <w:multiLevelType w:val="multilevel"/>
    <w:tmpl w:val="653E51E8"/>
    <w:lvl w:ilvl="0">
      <w:start w:val="1"/>
      <w:numFmt w:val="decimal"/>
      <w:lvlText w:val="%1."/>
      <w:lvlJc w:val="left"/>
      <w:pPr>
        <w:tabs>
          <w:tab w:val="num" w:pos="432"/>
        </w:tabs>
        <w:ind w:left="432"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nsid w:val="08C05D49"/>
    <w:multiLevelType w:val="hybridMultilevel"/>
    <w:tmpl w:val="10C226FE"/>
    <w:lvl w:ilvl="0" w:tplc="605AAFB8">
      <w:start w:val="1"/>
      <w:numFmt w:val="decimal"/>
      <w:lvlText w:val="%1."/>
      <w:lvlJc w:val="left"/>
      <w:pPr>
        <w:tabs>
          <w:tab w:val="num" w:pos="720"/>
        </w:tabs>
        <w:ind w:left="720" w:hanging="360"/>
      </w:pPr>
      <w:rPr>
        <w:rFonts w:hint="default"/>
      </w:rPr>
    </w:lvl>
    <w:lvl w:ilvl="1" w:tplc="D0668A8C">
      <w:start w:val="1"/>
      <w:numFmt w:val="upperRoman"/>
      <w:lvlText w:val="%2."/>
      <w:lvlJc w:val="left"/>
      <w:pPr>
        <w:tabs>
          <w:tab w:val="num" w:pos="1800"/>
        </w:tabs>
        <w:ind w:left="1800" w:hanging="720"/>
      </w:pPr>
      <w:rPr>
        <w:rFonts w:hint="default"/>
        <w:sz w:val="24"/>
        <w:szCs w:val="24"/>
      </w:rPr>
    </w:lvl>
    <w:lvl w:ilvl="2" w:tplc="A1A85118" w:tentative="1">
      <w:start w:val="1"/>
      <w:numFmt w:val="lowerRoman"/>
      <w:lvlText w:val="%3."/>
      <w:lvlJc w:val="right"/>
      <w:pPr>
        <w:tabs>
          <w:tab w:val="num" w:pos="2160"/>
        </w:tabs>
        <w:ind w:left="2160" w:hanging="180"/>
      </w:pPr>
    </w:lvl>
    <w:lvl w:ilvl="3" w:tplc="750A7C7E" w:tentative="1">
      <w:start w:val="1"/>
      <w:numFmt w:val="decimal"/>
      <w:lvlText w:val="%4."/>
      <w:lvlJc w:val="left"/>
      <w:pPr>
        <w:tabs>
          <w:tab w:val="num" w:pos="2880"/>
        </w:tabs>
        <w:ind w:left="2880" w:hanging="360"/>
      </w:pPr>
    </w:lvl>
    <w:lvl w:ilvl="4" w:tplc="82264E64" w:tentative="1">
      <w:start w:val="1"/>
      <w:numFmt w:val="lowerLetter"/>
      <w:lvlText w:val="%5."/>
      <w:lvlJc w:val="left"/>
      <w:pPr>
        <w:tabs>
          <w:tab w:val="num" w:pos="3600"/>
        </w:tabs>
        <w:ind w:left="3600" w:hanging="360"/>
      </w:pPr>
    </w:lvl>
    <w:lvl w:ilvl="5" w:tplc="E0C69334" w:tentative="1">
      <w:start w:val="1"/>
      <w:numFmt w:val="lowerRoman"/>
      <w:lvlText w:val="%6."/>
      <w:lvlJc w:val="right"/>
      <w:pPr>
        <w:tabs>
          <w:tab w:val="num" w:pos="4320"/>
        </w:tabs>
        <w:ind w:left="4320" w:hanging="180"/>
      </w:pPr>
    </w:lvl>
    <w:lvl w:ilvl="6" w:tplc="BCE42896" w:tentative="1">
      <w:start w:val="1"/>
      <w:numFmt w:val="decimal"/>
      <w:lvlText w:val="%7."/>
      <w:lvlJc w:val="left"/>
      <w:pPr>
        <w:tabs>
          <w:tab w:val="num" w:pos="5040"/>
        </w:tabs>
        <w:ind w:left="5040" w:hanging="360"/>
      </w:pPr>
    </w:lvl>
    <w:lvl w:ilvl="7" w:tplc="80B400F4" w:tentative="1">
      <w:start w:val="1"/>
      <w:numFmt w:val="lowerLetter"/>
      <w:lvlText w:val="%8."/>
      <w:lvlJc w:val="left"/>
      <w:pPr>
        <w:tabs>
          <w:tab w:val="num" w:pos="5760"/>
        </w:tabs>
        <w:ind w:left="5760" w:hanging="360"/>
      </w:pPr>
    </w:lvl>
    <w:lvl w:ilvl="8" w:tplc="CDEA2976" w:tentative="1">
      <w:start w:val="1"/>
      <w:numFmt w:val="lowerRoman"/>
      <w:lvlText w:val="%9."/>
      <w:lvlJc w:val="right"/>
      <w:pPr>
        <w:tabs>
          <w:tab w:val="num" w:pos="6480"/>
        </w:tabs>
        <w:ind w:left="6480" w:hanging="180"/>
      </w:pPr>
    </w:lvl>
  </w:abstractNum>
  <w:abstractNum w:abstractNumId="3">
    <w:nsid w:val="09D43B41"/>
    <w:multiLevelType w:val="hybridMultilevel"/>
    <w:tmpl w:val="244E1BFC"/>
    <w:lvl w:ilvl="0" w:tplc="9DC2A9F8">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AC97F88"/>
    <w:multiLevelType w:val="multilevel"/>
    <w:tmpl w:val="CC3EFA72"/>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nsid w:val="0B823002"/>
    <w:multiLevelType w:val="multilevel"/>
    <w:tmpl w:val="9E303902"/>
    <w:lvl w:ilvl="0">
      <w:start w:val="1"/>
      <w:numFmt w:val="decimal"/>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nsid w:val="0FD62558"/>
    <w:multiLevelType w:val="hybridMultilevel"/>
    <w:tmpl w:val="9B98932C"/>
    <w:lvl w:ilvl="0" w:tplc="E0524E4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2032629"/>
    <w:multiLevelType w:val="multilevel"/>
    <w:tmpl w:val="246E1C7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1418230F"/>
    <w:multiLevelType w:val="multilevel"/>
    <w:tmpl w:val="0419001F"/>
    <w:lvl w:ilvl="0">
      <w:start w:val="1"/>
      <w:numFmt w:val="decimal"/>
      <w:lvlText w:val="%1."/>
      <w:lvlJc w:val="left"/>
      <w:pPr>
        <w:tabs>
          <w:tab w:val="num" w:pos="927"/>
        </w:tabs>
        <w:ind w:left="927" w:hanging="360"/>
      </w:pPr>
    </w:lvl>
    <w:lvl w:ilvl="1">
      <w:start w:val="1"/>
      <w:numFmt w:val="decimal"/>
      <w:lvlText w:val="%1.%2."/>
      <w:lvlJc w:val="left"/>
      <w:pPr>
        <w:tabs>
          <w:tab w:val="num" w:pos="1075"/>
        </w:tabs>
        <w:ind w:left="1075" w:hanging="432"/>
      </w:pPr>
    </w:lvl>
    <w:lvl w:ilvl="2">
      <w:start w:val="1"/>
      <w:numFmt w:val="decimal"/>
      <w:lvlText w:val="%1.%2.%3."/>
      <w:lvlJc w:val="left"/>
      <w:pPr>
        <w:tabs>
          <w:tab w:val="num" w:pos="1723"/>
        </w:tabs>
        <w:ind w:left="1507" w:hanging="504"/>
      </w:pPr>
    </w:lvl>
    <w:lvl w:ilvl="3">
      <w:start w:val="1"/>
      <w:numFmt w:val="decimal"/>
      <w:lvlText w:val="%1.%2.%3.%4."/>
      <w:lvlJc w:val="left"/>
      <w:pPr>
        <w:tabs>
          <w:tab w:val="num" w:pos="2443"/>
        </w:tabs>
        <w:ind w:left="2011" w:hanging="648"/>
      </w:pPr>
    </w:lvl>
    <w:lvl w:ilvl="4">
      <w:start w:val="1"/>
      <w:numFmt w:val="decimal"/>
      <w:lvlText w:val="%1.%2.%3.%4.%5."/>
      <w:lvlJc w:val="left"/>
      <w:pPr>
        <w:tabs>
          <w:tab w:val="num" w:pos="2803"/>
        </w:tabs>
        <w:ind w:left="2515" w:hanging="792"/>
      </w:pPr>
    </w:lvl>
    <w:lvl w:ilvl="5">
      <w:start w:val="1"/>
      <w:numFmt w:val="decimal"/>
      <w:lvlText w:val="%1.%2.%3.%4.%5.%6."/>
      <w:lvlJc w:val="left"/>
      <w:pPr>
        <w:tabs>
          <w:tab w:val="num" w:pos="3523"/>
        </w:tabs>
        <w:ind w:left="3019" w:hanging="936"/>
      </w:pPr>
    </w:lvl>
    <w:lvl w:ilvl="6">
      <w:start w:val="1"/>
      <w:numFmt w:val="decimal"/>
      <w:lvlText w:val="%1.%2.%3.%4.%5.%6.%7."/>
      <w:lvlJc w:val="left"/>
      <w:pPr>
        <w:tabs>
          <w:tab w:val="num" w:pos="4243"/>
        </w:tabs>
        <w:ind w:left="3523" w:hanging="1080"/>
      </w:pPr>
    </w:lvl>
    <w:lvl w:ilvl="7">
      <w:start w:val="1"/>
      <w:numFmt w:val="decimal"/>
      <w:lvlText w:val="%1.%2.%3.%4.%5.%6.%7.%8."/>
      <w:lvlJc w:val="left"/>
      <w:pPr>
        <w:tabs>
          <w:tab w:val="num" w:pos="4603"/>
        </w:tabs>
        <w:ind w:left="4027" w:hanging="1224"/>
      </w:pPr>
    </w:lvl>
    <w:lvl w:ilvl="8">
      <w:start w:val="1"/>
      <w:numFmt w:val="decimal"/>
      <w:lvlText w:val="%1.%2.%3.%4.%5.%6.%7.%8.%9."/>
      <w:lvlJc w:val="left"/>
      <w:pPr>
        <w:tabs>
          <w:tab w:val="num" w:pos="5323"/>
        </w:tabs>
        <w:ind w:left="4603" w:hanging="1440"/>
      </w:pPr>
    </w:lvl>
  </w:abstractNum>
  <w:abstractNum w:abstractNumId="9">
    <w:nsid w:val="15226679"/>
    <w:multiLevelType w:val="multilevel"/>
    <w:tmpl w:val="90B29B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18E12BD6"/>
    <w:multiLevelType w:val="multilevel"/>
    <w:tmpl w:val="F1306B72"/>
    <w:lvl w:ilvl="0">
      <w:start w:val="1"/>
      <w:numFmt w:val="decimal"/>
      <w:lvlText w:val="%1."/>
      <w:lvlJc w:val="left"/>
      <w:pPr>
        <w:tabs>
          <w:tab w:val="num" w:pos="720"/>
        </w:tabs>
        <w:ind w:left="720" w:hanging="360"/>
      </w:pPr>
      <w:rPr>
        <w:rFonts w:hint="default"/>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1D8A676C"/>
    <w:multiLevelType w:val="hybridMultilevel"/>
    <w:tmpl w:val="BD0E7670"/>
    <w:lvl w:ilvl="0" w:tplc="DC46FB2A">
      <w:start w:val="1"/>
      <w:numFmt w:val="bullet"/>
      <w:lvlText w:val="-"/>
      <w:lvlJc w:val="left"/>
      <w:pPr>
        <w:tabs>
          <w:tab w:val="num" w:pos="1287"/>
        </w:tabs>
        <w:ind w:left="1287" w:hanging="360"/>
      </w:pPr>
      <w:rPr>
        <w:rFonts w:ascii="Arial" w:hAnsi="Arial" w:hint="default"/>
      </w:rPr>
    </w:lvl>
    <w:lvl w:ilvl="1" w:tplc="04190019">
      <w:start w:val="1"/>
      <w:numFmt w:val="lowerLetter"/>
      <w:lvlText w:val="%2."/>
      <w:lvlJc w:val="left"/>
      <w:pPr>
        <w:ind w:left="2007" w:hanging="360"/>
      </w:pPr>
      <w:rPr>
        <w:rFonts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12">
    <w:nsid w:val="1DD11D87"/>
    <w:multiLevelType w:val="hybridMultilevel"/>
    <w:tmpl w:val="06D6949A"/>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0923C08"/>
    <w:multiLevelType w:val="multilevel"/>
    <w:tmpl w:val="8D7A1808"/>
    <w:lvl w:ilvl="0">
      <w:start w:val="3"/>
      <w:numFmt w:val="decimal"/>
      <w:lvlText w:val="%1."/>
      <w:lvlJc w:val="left"/>
      <w:pPr>
        <w:tabs>
          <w:tab w:val="num" w:pos="1410"/>
        </w:tabs>
        <w:ind w:left="1410" w:hanging="1410"/>
      </w:pPr>
      <w:rPr>
        <w:rFonts w:hint="default"/>
        <w:sz w:val="24"/>
      </w:rPr>
    </w:lvl>
    <w:lvl w:ilvl="1">
      <w:start w:val="2"/>
      <w:numFmt w:val="decimal"/>
      <w:lvlText w:val="%1.%2."/>
      <w:lvlJc w:val="left"/>
      <w:pPr>
        <w:tabs>
          <w:tab w:val="num" w:pos="1770"/>
        </w:tabs>
        <w:ind w:left="1770" w:hanging="1410"/>
      </w:pPr>
      <w:rPr>
        <w:rFonts w:hint="default"/>
        <w:sz w:val="24"/>
      </w:rPr>
    </w:lvl>
    <w:lvl w:ilvl="2">
      <w:start w:val="2"/>
      <w:numFmt w:val="decimal"/>
      <w:lvlText w:val="%1.%2.%3."/>
      <w:lvlJc w:val="left"/>
      <w:pPr>
        <w:tabs>
          <w:tab w:val="num" w:pos="2130"/>
        </w:tabs>
        <w:ind w:left="2130" w:hanging="1410"/>
      </w:pPr>
      <w:rPr>
        <w:rFonts w:hint="default"/>
        <w:sz w:val="24"/>
      </w:rPr>
    </w:lvl>
    <w:lvl w:ilvl="3">
      <w:start w:val="1"/>
      <w:numFmt w:val="decimal"/>
      <w:lvlText w:val="%1.%2.%3.%4."/>
      <w:lvlJc w:val="left"/>
      <w:pPr>
        <w:tabs>
          <w:tab w:val="num" w:pos="2490"/>
        </w:tabs>
        <w:ind w:left="2490" w:hanging="1410"/>
      </w:pPr>
      <w:rPr>
        <w:rFonts w:hint="default"/>
        <w:sz w:val="24"/>
      </w:rPr>
    </w:lvl>
    <w:lvl w:ilvl="4">
      <w:start w:val="1"/>
      <w:numFmt w:val="decimal"/>
      <w:lvlText w:val="%1.%2.%3.%4.%5."/>
      <w:lvlJc w:val="left"/>
      <w:pPr>
        <w:tabs>
          <w:tab w:val="num" w:pos="2850"/>
        </w:tabs>
        <w:ind w:left="2850" w:hanging="1410"/>
      </w:pPr>
      <w:rPr>
        <w:rFonts w:hint="default"/>
        <w:sz w:val="24"/>
      </w:rPr>
    </w:lvl>
    <w:lvl w:ilvl="5">
      <w:start w:val="1"/>
      <w:numFmt w:val="decimal"/>
      <w:lvlText w:val="%1.%2.%3.%4.%5.%6."/>
      <w:lvlJc w:val="left"/>
      <w:pPr>
        <w:tabs>
          <w:tab w:val="num" w:pos="3210"/>
        </w:tabs>
        <w:ind w:left="3210" w:hanging="1410"/>
      </w:pPr>
      <w:rPr>
        <w:rFonts w:hint="default"/>
        <w:sz w:val="24"/>
      </w:rPr>
    </w:lvl>
    <w:lvl w:ilvl="6">
      <w:start w:val="1"/>
      <w:numFmt w:val="decimal"/>
      <w:lvlText w:val="%1.%2.%3.%4.%5.%6.%7."/>
      <w:lvlJc w:val="left"/>
      <w:pPr>
        <w:tabs>
          <w:tab w:val="num" w:pos="3600"/>
        </w:tabs>
        <w:ind w:left="3600" w:hanging="1440"/>
      </w:pPr>
      <w:rPr>
        <w:rFonts w:hint="default"/>
        <w:sz w:val="24"/>
      </w:rPr>
    </w:lvl>
    <w:lvl w:ilvl="7">
      <w:start w:val="1"/>
      <w:numFmt w:val="decimal"/>
      <w:lvlText w:val="%1.%2.%3.%4.%5.%6.%7.%8."/>
      <w:lvlJc w:val="left"/>
      <w:pPr>
        <w:tabs>
          <w:tab w:val="num" w:pos="3960"/>
        </w:tabs>
        <w:ind w:left="3960" w:hanging="1440"/>
      </w:pPr>
      <w:rPr>
        <w:rFonts w:hint="default"/>
        <w:sz w:val="24"/>
      </w:rPr>
    </w:lvl>
    <w:lvl w:ilvl="8">
      <w:start w:val="1"/>
      <w:numFmt w:val="decimal"/>
      <w:lvlText w:val="%1.%2.%3.%4.%5.%6.%7.%8.%9."/>
      <w:lvlJc w:val="left"/>
      <w:pPr>
        <w:tabs>
          <w:tab w:val="num" w:pos="4680"/>
        </w:tabs>
        <w:ind w:left="4680" w:hanging="1800"/>
      </w:pPr>
      <w:rPr>
        <w:rFonts w:hint="default"/>
        <w:sz w:val="24"/>
      </w:rPr>
    </w:lvl>
  </w:abstractNum>
  <w:abstractNum w:abstractNumId="14">
    <w:nsid w:val="25486B5C"/>
    <w:multiLevelType w:val="hybridMultilevel"/>
    <w:tmpl w:val="50A642C6"/>
    <w:lvl w:ilvl="0" w:tplc="D604F38E">
      <w:start w:val="1"/>
      <w:numFmt w:val="decimal"/>
      <w:lvlText w:val="%1."/>
      <w:lvlJc w:val="left"/>
      <w:pPr>
        <w:tabs>
          <w:tab w:val="num" w:pos="332"/>
        </w:tabs>
        <w:ind w:left="332" w:hanging="360"/>
      </w:pPr>
      <w:rPr>
        <w:rFonts w:hint="default"/>
      </w:rPr>
    </w:lvl>
    <w:lvl w:ilvl="1" w:tplc="04190019" w:tentative="1">
      <w:start w:val="1"/>
      <w:numFmt w:val="lowerLetter"/>
      <w:lvlText w:val="%2."/>
      <w:lvlJc w:val="left"/>
      <w:pPr>
        <w:tabs>
          <w:tab w:val="num" w:pos="1052"/>
        </w:tabs>
        <w:ind w:left="1052" w:hanging="360"/>
      </w:pPr>
    </w:lvl>
    <w:lvl w:ilvl="2" w:tplc="0419001B" w:tentative="1">
      <w:start w:val="1"/>
      <w:numFmt w:val="lowerRoman"/>
      <w:lvlText w:val="%3."/>
      <w:lvlJc w:val="right"/>
      <w:pPr>
        <w:tabs>
          <w:tab w:val="num" w:pos="1772"/>
        </w:tabs>
        <w:ind w:left="1772" w:hanging="180"/>
      </w:pPr>
    </w:lvl>
    <w:lvl w:ilvl="3" w:tplc="0419000F" w:tentative="1">
      <w:start w:val="1"/>
      <w:numFmt w:val="decimal"/>
      <w:lvlText w:val="%4."/>
      <w:lvlJc w:val="left"/>
      <w:pPr>
        <w:tabs>
          <w:tab w:val="num" w:pos="2492"/>
        </w:tabs>
        <w:ind w:left="2492" w:hanging="360"/>
      </w:pPr>
    </w:lvl>
    <w:lvl w:ilvl="4" w:tplc="04190019" w:tentative="1">
      <w:start w:val="1"/>
      <w:numFmt w:val="lowerLetter"/>
      <w:lvlText w:val="%5."/>
      <w:lvlJc w:val="left"/>
      <w:pPr>
        <w:tabs>
          <w:tab w:val="num" w:pos="3212"/>
        </w:tabs>
        <w:ind w:left="3212" w:hanging="360"/>
      </w:pPr>
    </w:lvl>
    <w:lvl w:ilvl="5" w:tplc="0419001B" w:tentative="1">
      <w:start w:val="1"/>
      <w:numFmt w:val="lowerRoman"/>
      <w:lvlText w:val="%6."/>
      <w:lvlJc w:val="right"/>
      <w:pPr>
        <w:tabs>
          <w:tab w:val="num" w:pos="3932"/>
        </w:tabs>
        <w:ind w:left="3932" w:hanging="180"/>
      </w:pPr>
    </w:lvl>
    <w:lvl w:ilvl="6" w:tplc="0419000F" w:tentative="1">
      <w:start w:val="1"/>
      <w:numFmt w:val="decimal"/>
      <w:lvlText w:val="%7."/>
      <w:lvlJc w:val="left"/>
      <w:pPr>
        <w:tabs>
          <w:tab w:val="num" w:pos="4652"/>
        </w:tabs>
        <w:ind w:left="4652" w:hanging="360"/>
      </w:pPr>
    </w:lvl>
    <w:lvl w:ilvl="7" w:tplc="04190019" w:tentative="1">
      <w:start w:val="1"/>
      <w:numFmt w:val="lowerLetter"/>
      <w:lvlText w:val="%8."/>
      <w:lvlJc w:val="left"/>
      <w:pPr>
        <w:tabs>
          <w:tab w:val="num" w:pos="5372"/>
        </w:tabs>
        <w:ind w:left="5372" w:hanging="360"/>
      </w:pPr>
    </w:lvl>
    <w:lvl w:ilvl="8" w:tplc="0419001B" w:tentative="1">
      <w:start w:val="1"/>
      <w:numFmt w:val="lowerRoman"/>
      <w:lvlText w:val="%9."/>
      <w:lvlJc w:val="right"/>
      <w:pPr>
        <w:tabs>
          <w:tab w:val="num" w:pos="6092"/>
        </w:tabs>
        <w:ind w:left="6092" w:hanging="180"/>
      </w:pPr>
    </w:lvl>
  </w:abstractNum>
  <w:abstractNum w:abstractNumId="15">
    <w:nsid w:val="2942722B"/>
    <w:multiLevelType w:val="singleLevel"/>
    <w:tmpl w:val="5B74E34A"/>
    <w:lvl w:ilvl="0">
      <w:start w:val="6"/>
      <w:numFmt w:val="decimal"/>
      <w:lvlText w:val="13.%1."/>
      <w:legacy w:legacy="1" w:legacySpace="0" w:legacyIndent="865"/>
      <w:lvlJc w:val="left"/>
      <w:rPr>
        <w:rFonts w:ascii="PT Astra Serif" w:hAnsi="PT Astra Serif" w:hint="default"/>
      </w:rPr>
    </w:lvl>
  </w:abstractNum>
  <w:abstractNum w:abstractNumId="16">
    <w:nsid w:val="2AE710B7"/>
    <w:multiLevelType w:val="multilevel"/>
    <w:tmpl w:val="D884013E"/>
    <w:lvl w:ilvl="0">
      <w:start w:val="1"/>
      <w:numFmt w:val="decimal"/>
      <w:lvlText w:val="%1."/>
      <w:lvlJc w:val="left"/>
      <w:pPr>
        <w:tabs>
          <w:tab w:val="num" w:pos="432"/>
        </w:tabs>
        <w:ind w:left="432" w:hanging="432"/>
      </w:pPr>
      <w:rPr>
        <w:rFonts w:cs="Times New Roman"/>
        <w:b w:val="0"/>
        <w:sz w:val="22"/>
        <w:szCs w:val="22"/>
      </w:rPr>
    </w:lvl>
    <w:lvl w:ilvl="1">
      <w:start w:val="1"/>
      <w:numFmt w:val="decimal"/>
      <w:lvlText w:val="%1.%2."/>
      <w:lvlJc w:val="left"/>
      <w:pPr>
        <w:tabs>
          <w:tab w:val="num" w:pos="576"/>
        </w:tabs>
        <w:ind w:left="576" w:hanging="576"/>
      </w:pPr>
    </w:lvl>
    <w:lvl w:ilvl="2">
      <w:start w:val="1"/>
      <w:numFmt w:val="decimal"/>
      <w:lvlText w:val="%1.%2.%3."/>
      <w:lvlJc w:val="left"/>
      <w:pPr>
        <w:tabs>
          <w:tab w:val="num" w:pos="170"/>
        </w:tabs>
        <w:ind w:left="720" w:hanging="720"/>
      </w:pPr>
      <w:rPr>
        <w:rFonts w:cs="Times New Roman"/>
        <w:b w:val="0"/>
        <w:bCs w:val="0"/>
        <w:i w:val="0"/>
        <w:iCs w:val="0"/>
        <w:sz w:val="22"/>
        <w:szCs w:val="26"/>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7">
    <w:nsid w:val="33044DCB"/>
    <w:multiLevelType w:val="multilevel"/>
    <w:tmpl w:val="90B29B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389457D3"/>
    <w:multiLevelType w:val="multilevel"/>
    <w:tmpl w:val="F5AEC60A"/>
    <w:lvl w:ilvl="0">
      <w:start w:val="1"/>
      <w:numFmt w:val="decimal"/>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nsid w:val="39234425"/>
    <w:multiLevelType w:val="multilevel"/>
    <w:tmpl w:val="C16AABF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nsid w:val="3A67455F"/>
    <w:multiLevelType w:val="multilevel"/>
    <w:tmpl w:val="40CAEFC2"/>
    <w:lvl w:ilvl="0">
      <w:start w:val="1"/>
      <w:numFmt w:val="upperRoman"/>
      <w:lvlText w:val="%1."/>
      <w:lvlJc w:val="left"/>
      <w:pPr>
        <w:tabs>
          <w:tab w:val="num" w:pos="1080"/>
        </w:tabs>
        <w:ind w:left="1080" w:hanging="72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3E452366"/>
    <w:multiLevelType w:val="multilevel"/>
    <w:tmpl w:val="BA1C539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nsid w:val="42433CF9"/>
    <w:multiLevelType w:val="multilevel"/>
    <w:tmpl w:val="9FF650F8"/>
    <w:lvl w:ilvl="0">
      <w:start w:val="1"/>
      <w:numFmt w:val="decimal"/>
      <w:lvlText w:val="%1."/>
      <w:lvlJc w:val="left"/>
      <w:pPr>
        <w:tabs>
          <w:tab w:val="num" w:pos="432"/>
        </w:tabs>
        <w:ind w:left="432" w:hanging="432"/>
      </w:pPr>
      <w:rPr>
        <w:rFonts w:ascii="Times New Roman" w:hAnsi="Times New Roman" w:cs="Times New Roman" w:hint="default"/>
        <w:b w:val="0"/>
        <w:sz w:val="26"/>
        <w:szCs w:val="26"/>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nsid w:val="436F4590"/>
    <w:multiLevelType w:val="hybridMultilevel"/>
    <w:tmpl w:val="ACE44748"/>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45B10FD"/>
    <w:multiLevelType w:val="multilevel"/>
    <w:tmpl w:val="D0A6012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50395034"/>
    <w:multiLevelType w:val="multilevel"/>
    <w:tmpl w:val="0EF2A23E"/>
    <w:lvl w:ilvl="0">
      <w:start w:val="1"/>
      <w:numFmt w:val="decimal"/>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hint="default"/>
        <w:b w:val="0"/>
        <w:sz w:val="22"/>
        <w:szCs w:val="22"/>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nsid w:val="504B0A0A"/>
    <w:multiLevelType w:val="multilevel"/>
    <w:tmpl w:val="BA1C539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51C7054C"/>
    <w:multiLevelType w:val="multilevel"/>
    <w:tmpl w:val="BE543BC6"/>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decimal"/>
      <w:lvlText w:val="%3."/>
      <w:lvlJc w:val="left"/>
      <w:pPr>
        <w:ind w:left="2505" w:hanging="705"/>
      </w:pPr>
    </w:lvl>
    <w:lvl w:ilvl="3">
      <w:start w:val="1"/>
      <w:numFmt w:val="bullet"/>
      <w:lvlText w:val="•"/>
      <w:lvlJc w:val="left"/>
      <w:pPr>
        <w:ind w:left="3225" w:hanging="705"/>
      </w:pPr>
      <w:rPr>
        <w:rFonts w:ascii="Times New Roman" w:hAnsi="Times New Roman"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nsid w:val="54BF76AC"/>
    <w:multiLevelType w:val="multilevel"/>
    <w:tmpl w:val="04190025"/>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566C4743"/>
    <w:multiLevelType w:val="multilevel"/>
    <w:tmpl w:val="4A5E553A"/>
    <w:lvl w:ilvl="0">
      <w:start w:val="1"/>
      <w:numFmt w:val="decimal"/>
      <w:lvlText w:val="%1."/>
      <w:lvlJc w:val="left"/>
      <w:pPr>
        <w:tabs>
          <w:tab w:val="num" w:pos="432"/>
        </w:tabs>
        <w:ind w:left="432"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nsid w:val="58101A8E"/>
    <w:multiLevelType w:val="hybridMultilevel"/>
    <w:tmpl w:val="D8E66A20"/>
    <w:lvl w:ilvl="0" w:tplc="86A01AD6">
      <w:start w:val="1"/>
      <w:numFmt w:val="russianLower"/>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8D65901"/>
    <w:multiLevelType w:val="multilevel"/>
    <w:tmpl w:val="246E1C7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nsid w:val="5CFC0A0F"/>
    <w:multiLevelType w:val="hybridMultilevel"/>
    <w:tmpl w:val="0B4E2CDE"/>
    <w:lvl w:ilvl="0" w:tplc="39525ECA">
      <w:start w:val="1"/>
      <w:numFmt w:val="bullet"/>
      <w:lvlText w:val=""/>
      <w:lvlJc w:val="left"/>
      <w:pPr>
        <w:tabs>
          <w:tab w:val="num" w:pos="720"/>
        </w:tabs>
        <w:ind w:left="720" w:hanging="360"/>
      </w:pPr>
      <w:rPr>
        <w:rFonts w:ascii="Symbol" w:hAnsi="Symbol" w:hint="default"/>
        <w:sz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34">
    <w:nsid w:val="6B613B5C"/>
    <w:multiLevelType w:val="multilevel"/>
    <w:tmpl w:val="0B4E2CDE"/>
    <w:lvl w:ilvl="0">
      <w:start w:val="1"/>
      <w:numFmt w:val="bullet"/>
      <w:lvlText w:val=""/>
      <w:lvlJc w:val="left"/>
      <w:pPr>
        <w:tabs>
          <w:tab w:val="num" w:pos="720"/>
        </w:tabs>
        <w:ind w:left="720" w:hanging="360"/>
      </w:pPr>
      <w:rPr>
        <w:rFonts w:ascii="Symbol" w:hAnsi="Symbol" w:hint="default"/>
        <w:sz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nsid w:val="6D4D6779"/>
    <w:multiLevelType w:val="hybridMultilevel"/>
    <w:tmpl w:val="D3AE5476"/>
    <w:lvl w:ilvl="0" w:tplc="9BFA6024">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E09210C"/>
    <w:multiLevelType w:val="hybridMultilevel"/>
    <w:tmpl w:val="90B29B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6E3C34A2"/>
    <w:multiLevelType w:val="hybridMultilevel"/>
    <w:tmpl w:val="31E22BF2"/>
    <w:lvl w:ilvl="0" w:tplc="677A2C98">
      <w:start w:val="1"/>
      <w:numFmt w:val="upperRoman"/>
      <w:lvlText w:val="%1."/>
      <w:lvlJc w:val="right"/>
      <w:pPr>
        <w:tabs>
          <w:tab w:val="num" w:pos="720"/>
        </w:tabs>
        <w:ind w:left="720" w:hanging="180"/>
      </w:pPr>
      <w:rPr>
        <w:rFonts w:hint="default"/>
        <w:sz w:val="24"/>
        <w:szCs w:val="24"/>
      </w:rPr>
    </w:lvl>
    <w:lvl w:ilvl="1" w:tplc="CEA2C744">
      <w:start w:val="1"/>
      <w:numFmt w:val="decimal"/>
      <w:lvlText w:val="Форма %2."/>
      <w:lvlJc w:val="left"/>
      <w:pPr>
        <w:tabs>
          <w:tab w:val="num" w:pos="2160"/>
        </w:tabs>
        <w:ind w:left="1440" w:hanging="360"/>
      </w:pPr>
      <w:rPr>
        <w:rFonts w:ascii="Times New Roman" w:hAnsi="Times New Roman" w:cs="Times New Roman" w:hint="default"/>
        <w:b/>
        <w:bCs/>
        <w:i w:val="0"/>
        <w:iCs w:val="0"/>
        <w:sz w:val="26"/>
        <w:szCs w:val="26"/>
      </w:rPr>
    </w:lvl>
    <w:lvl w:ilvl="2" w:tplc="191820E2">
      <w:start w:val="1"/>
      <w:numFmt w:val="lowerRoman"/>
      <w:lvlText w:val="%3."/>
      <w:lvlJc w:val="right"/>
      <w:pPr>
        <w:tabs>
          <w:tab w:val="num" w:pos="2160"/>
        </w:tabs>
        <w:ind w:left="2160" w:hanging="180"/>
      </w:pPr>
    </w:lvl>
    <w:lvl w:ilvl="3" w:tplc="08FCF114">
      <w:start w:val="1"/>
      <w:numFmt w:val="decimal"/>
      <w:lvlText w:val="%4."/>
      <w:lvlJc w:val="left"/>
      <w:pPr>
        <w:tabs>
          <w:tab w:val="num" w:pos="2880"/>
        </w:tabs>
        <w:ind w:left="2880" w:hanging="360"/>
      </w:pPr>
    </w:lvl>
    <w:lvl w:ilvl="4" w:tplc="49BC0266">
      <w:start w:val="1"/>
      <w:numFmt w:val="lowerLetter"/>
      <w:lvlText w:val="%5."/>
      <w:lvlJc w:val="left"/>
      <w:pPr>
        <w:tabs>
          <w:tab w:val="num" w:pos="3600"/>
        </w:tabs>
        <w:ind w:left="3600" w:hanging="360"/>
      </w:pPr>
    </w:lvl>
    <w:lvl w:ilvl="5" w:tplc="5A840256">
      <w:start w:val="1"/>
      <w:numFmt w:val="lowerRoman"/>
      <w:lvlText w:val="%6."/>
      <w:lvlJc w:val="right"/>
      <w:pPr>
        <w:tabs>
          <w:tab w:val="num" w:pos="4320"/>
        </w:tabs>
        <w:ind w:left="4320" w:hanging="180"/>
      </w:pPr>
    </w:lvl>
    <w:lvl w:ilvl="6" w:tplc="043491D4">
      <w:start w:val="1"/>
      <w:numFmt w:val="decimal"/>
      <w:lvlText w:val="%7."/>
      <w:lvlJc w:val="left"/>
      <w:pPr>
        <w:tabs>
          <w:tab w:val="num" w:pos="5040"/>
        </w:tabs>
        <w:ind w:left="5040" w:hanging="360"/>
      </w:pPr>
    </w:lvl>
    <w:lvl w:ilvl="7" w:tplc="1D42B160">
      <w:start w:val="1"/>
      <w:numFmt w:val="lowerLetter"/>
      <w:lvlText w:val="%8."/>
      <w:lvlJc w:val="left"/>
      <w:pPr>
        <w:tabs>
          <w:tab w:val="num" w:pos="5760"/>
        </w:tabs>
        <w:ind w:left="5760" w:hanging="360"/>
      </w:pPr>
    </w:lvl>
    <w:lvl w:ilvl="8" w:tplc="3C7A781C">
      <w:start w:val="1"/>
      <w:numFmt w:val="lowerRoman"/>
      <w:lvlText w:val="%9."/>
      <w:lvlJc w:val="right"/>
      <w:pPr>
        <w:tabs>
          <w:tab w:val="num" w:pos="6480"/>
        </w:tabs>
        <w:ind w:left="6480" w:hanging="180"/>
      </w:pPr>
    </w:lvl>
  </w:abstractNum>
  <w:abstractNum w:abstractNumId="39">
    <w:nsid w:val="6E3E1028"/>
    <w:multiLevelType w:val="multilevel"/>
    <w:tmpl w:val="C0365302"/>
    <w:lvl w:ilvl="0">
      <w:start w:val="16"/>
      <w:numFmt w:val="decimal"/>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nsid w:val="717036DC"/>
    <w:multiLevelType w:val="hybridMultilevel"/>
    <w:tmpl w:val="C958E38A"/>
    <w:lvl w:ilvl="0" w:tplc="04190011">
      <w:start w:val="1"/>
      <w:numFmt w:val="decimal"/>
      <w:lvlText w:val="%1)"/>
      <w:lvlJc w:val="left"/>
      <w:pPr>
        <w:tabs>
          <w:tab w:val="num" w:pos="720"/>
        </w:tabs>
        <w:ind w:left="720" w:hanging="360"/>
      </w:pPr>
      <w:rPr>
        <w:rFonts w:hint="default"/>
        <w:sz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73723CBE"/>
    <w:multiLevelType w:val="multilevel"/>
    <w:tmpl w:val="8DEC236A"/>
    <w:lvl w:ilvl="0">
      <w:start w:val="1"/>
      <w:numFmt w:val="decimal"/>
      <w:lvlText w:val="%1."/>
      <w:lvlJc w:val="left"/>
      <w:pPr>
        <w:tabs>
          <w:tab w:val="num" w:pos="432"/>
        </w:tabs>
        <w:ind w:left="432"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nsid w:val="73B77B80"/>
    <w:multiLevelType w:val="multilevel"/>
    <w:tmpl w:val="90B29B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nsid w:val="74FE7F0C"/>
    <w:multiLevelType w:val="hybridMultilevel"/>
    <w:tmpl w:val="847056E2"/>
    <w:lvl w:ilvl="0" w:tplc="E0524E4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DC24F5F"/>
    <w:multiLevelType w:val="hybridMultilevel"/>
    <w:tmpl w:val="69A42ADA"/>
    <w:lvl w:ilvl="0" w:tplc="7FFEA752">
      <w:start w:val="1"/>
      <w:numFmt w:val="bullet"/>
      <w:lvlText w:val="-"/>
      <w:lvlJc w:val="left"/>
      <w:pPr>
        <w:ind w:left="720" w:hanging="360"/>
      </w:pPr>
      <w:rPr>
        <w:rFonts w:ascii="Times New Roman" w:eastAsia="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5"/>
  </w:num>
  <w:num w:numId="2">
    <w:abstractNumId w:val="31"/>
  </w:num>
  <w:num w:numId="3">
    <w:abstractNumId w:val="2"/>
  </w:num>
  <w:num w:numId="4">
    <w:abstractNumId w:val="35"/>
  </w:num>
  <w:num w:numId="5">
    <w:abstractNumId w:val="26"/>
  </w:num>
  <w:num w:numId="6">
    <w:abstractNumId w:val="20"/>
  </w:num>
  <w:num w:numId="7">
    <w:abstractNumId w:val="28"/>
  </w:num>
  <w:num w:numId="8">
    <w:abstractNumId w:val="19"/>
  </w:num>
  <w:num w:numId="9">
    <w:abstractNumId w:val="0"/>
  </w:num>
  <w:num w:numId="10">
    <w:abstractNumId w:val="21"/>
  </w:num>
  <w:num w:numId="11">
    <w:abstractNumId w:val="7"/>
  </w:num>
  <w:num w:numId="12">
    <w:abstractNumId w:val="1"/>
  </w:num>
  <w:num w:numId="13">
    <w:abstractNumId w:val="41"/>
  </w:num>
  <w:num w:numId="14">
    <w:abstractNumId w:val="29"/>
  </w:num>
  <w:num w:numId="15">
    <w:abstractNumId w:val="14"/>
  </w:num>
  <w:num w:numId="16">
    <w:abstractNumId w:val="5"/>
  </w:num>
  <w:num w:numId="17">
    <w:abstractNumId w:val="10"/>
  </w:num>
  <w:num w:numId="18">
    <w:abstractNumId w:val="22"/>
  </w:num>
  <w:num w:numId="19">
    <w:abstractNumId w:val="18"/>
  </w:num>
  <w:num w:numId="20">
    <w:abstractNumId w:val="13"/>
  </w:num>
  <w:num w:numId="21">
    <w:abstractNumId w:val="32"/>
  </w:num>
  <w:num w:numId="22">
    <w:abstractNumId w:val="34"/>
  </w:num>
  <w:num w:numId="23">
    <w:abstractNumId w:val="40"/>
  </w:num>
  <w:num w:numId="24">
    <w:abstractNumId w:val="23"/>
  </w:num>
  <w:num w:numId="25">
    <w:abstractNumId w:val="12"/>
  </w:num>
  <w:num w:numId="26">
    <w:abstractNumId w:val="37"/>
  </w:num>
  <w:num w:numId="27">
    <w:abstractNumId w:val="42"/>
  </w:num>
  <w:num w:numId="28">
    <w:abstractNumId w:val="9"/>
  </w:num>
  <w:num w:numId="29">
    <w:abstractNumId w:val="17"/>
  </w:num>
  <w:num w:numId="30">
    <w:abstractNumId w:val="36"/>
  </w:num>
  <w:num w:numId="31">
    <w:abstractNumId w:val="24"/>
  </w:num>
  <w:num w:numId="32">
    <w:abstractNumId w:val="44"/>
  </w:num>
  <w:num w:numId="33">
    <w:abstractNumId w:val="3"/>
  </w:num>
  <w:num w:numId="34">
    <w:abstractNumId w:val="39"/>
  </w:num>
  <w:num w:numId="35">
    <w:abstractNumId w:val="8"/>
  </w:num>
  <w:num w:numId="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25"/>
  </w:num>
  <w:num w:numId="39">
    <w:abstractNumId w:val="43"/>
  </w:num>
  <w:num w:numId="40">
    <w:abstractNumId w:val="30"/>
  </w:num>
  <w:num w:numId="41">
    <w:abstractNumId w:val="38"/>
  </w:num>
  <w:num w:numId="42">
    <w:abstractNumId w:val="25"/>
  </w:num>
  <w:num w:numId="43">
    <w:abstractNumId w:val="25"/>
  </w:num>
  <w:num w:numId="44">
    <w:abstractNumId w:val="25"/>
    <w:lvlOverride w:ilvl="0">
      <w:startOverride w:val="1"/>
    </w:lvlOverride>
    <w:lvlOverride w:ilvl="1">
      <w:startOverride w:val="1"/>
    </w:lvlOverride>
    <w:lvlOverride w:ilvl="2">
      <w:startOverride w:val="1"/>
    </w:lvlOverride>
    <w:lvlOverride w:ilvl="3">
      <w:startOverride w:val="1"/>
    </w:lvlOverride>
  </w:num>
  <w:num w:numId="45">
    <w:abstractNumId w:val="33"/>
  </w:num>
  <w:num w:numId="46">
    <w:abstractNumId w:val="11"/>
  </w:num>
  <w:num w:numId="47">
    <w:abstractNumId w:val="4"/>
  </w:num>
  <w:num w:numId="48">
    <w:abstractNumId w:val="27"/>
  </w:num>
  <w:num w:numId="49">
    <w:abstractNumId w:val="16"/>
  </w:num>
  <w:num w:numId="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BD8"/>
    <w:rsid w:val="000000AC"/>
    <w:rsid w:val="00000E94"/>
    <w:rsid w:val="000029F2"/>
    <w:rsid w:val="00004762"/>
    <w:rsid w:val="0000578F"/>
    <w:rsid w:val="00006693"/>
    <w:rsid w:val="0000687B"/>
    <w:rsid w:val="00006B00"/>
    <w:rsid w:val="00007BBF"/>
    <w:rsid w:val="00011396"/>
    <w:rsid w:val="000117DD"/>
    <w:rsid w:val="00012D54"/>
    <w:rsid w:val="000132CD"/>
    <w:rsid w:val="0001364E"/>
    <w:rsid w:val="000138E4"/>
    <w:rsid w:val="00014022"/>
    <w:rsid w:val="000146C5"/>
    <w:rsid w:val="000151F0"/>
    <w:rsid w:val="00015C87"/>
    <w:rsid w:val="000161A2"/>
    <w:rsid w:val="00016A28"/>
    <w:rsid w:val="00016C3C"/>
    <w:rsid w:val="000173FC"/>
    <w:rsid w:val="00017ED8"/>
    <w:rsid w:val="000201A0"/>
    <w:rsid w:val="00024769"/>
    <w:rsid w:val="00026253"/>
    <w:rsid w:val="000274B2"/>
    <w:rsid w:val="00027E29"/>
    <w:rsid w:val="000308A5"/>
    <w:rsid w:val="00032649"/>
    <w:rsid w:val="00033B6F"/>
    <w:rsid w:val="00033B93"/>
    <w:rsid w:val="00042EF6"/>
    <w:rsid w:val="00044371"/>
    <w:rsid w:val="000443BD"/>
    <w:rsid w:val="000476E4"/>
    <w:rsid w:val="00050FD8"/>
    <w:rsid w:val="00051806"/>
    <w:rsid w:val="0005196D"/>
    <w:rsid w:val="00053F01"/>
    <w:rsid w:val="000545B6"/>
    <w:rsid w:val="00055C3B"/>
    <w:rsid w:val="00056D26"/>
    <w:rsid w:val="00060A0D"/>
    <w:rsid w:val="00061048"/>
    <w:rsid w:val="000625FA"/>
    <w:rsid w:val="000629DD"/>
    <w:rsid w:val="000637BC"/>
    <w:rsid w:val="00065C48"/>
    <w:rsid w:val="00066045"/>
    <w:rsid w:val="00070882"/>
    <w:rsid w:val="00070B97"/>
    <w:rsid w:val="00070D5A"/>
    <w:rsid w:val="00071A64"/>
    <w:rsid w:val="00072BEE"/>
    <w:rsid w:val="00073910"/>
    <w:rsid w:val="00074355"/>
    <w:rsid w:val="00076A6E"/>
    <w:rsid w:val="00076EA4"/>
    <w:rsid w:val="00077B5D"/>
    <w:rsid w:val="00081117"/>
    <w:rsid w:val="00082914"/>
    <w:rsid w:val="00085FE1"/>
    <w:rsid w:val="000860CD"/>
    <w:rsid w:val="000864E5"/>
    <w:rsid w:val="00086571"/>
    <w:rsid w:val="00086CED"/>
    <w:rsid w:val="0009052A"/>
    <w:rsid w:val="0009061B"/>
    <w:rsid w:val="000908D7"/>
    <w:rsid w:val="000910B4"/>
    <w:rsid w:val="00091B45"/>
    <w:rsid w:val="00095561"/>
    <w:rsid w:val="0009648E"/>
    <w:rsid w:val="000A03BD"/>
    <w:rsid w:val="000A21E5"/>
    <w:rsid w:val="000A3E8C"/>
    <w:rsid w:val="000A48DB"/>
    <w:rsid w:val="000A7D73"/>
    <w:rsid w:val="000B0932"/>
    <w:rsid w:val="000B19AA"/>
    <w:rsid w:val="000B2E1F"/>
    <w:rsid w:val="000B2E5E"/>
    <w:rsid w:val="000B3D0E"/>
    <w:rsid w:val="000B3FD1"/>
    <w:rsid w:val="000B4815"/>
    <w:rsid w:val="000B4E8F"/>
    <w:rsid w:val="000B5928"/>
    <w:rsid w:val="000B5DCC"/>
    <w:rsid w:val="000B6C8F"/>
    <w:rsid w:val="000B6F52"/>
    <w:rsid w:val="000C0089"/>
    <w:rsid w:val="000C210F"/>
    <w:rsid w:val="000C22A3"/>
    <w:rsid w:val="000C390B"/>
    <w:rsid w:val="000C4CBB"/>
    <w:rsid w:val="000C5376"/>
    <w:rsid w:val="000C5BFF"/>
    <w:rsid w:val="000C6282"/>
    <w:rsid w:val="000C655B"/>
    <w:rsid w:val="000C7389"/>
    <w:rsid w:val="000C7A1E"/>
    <w:rsid w:val="000D21D5"/>
    <w:rsid w:val="000D2283"/>
    <w:rsid w:val="000D22D6"/>
    <w:rsid w:val="000D2C5D"/>
    <w:rsid w:val="000D2CDE"/>
    <w:rsid w:val="000D346B"/>
    <w:rsid w:val="000D52C6"/>
    <w:rsid w:val="000D5C1C"/>
    <w:rsid w:val="000E0BC3"/>
    <w:rsid w:val="000E1CEB"/>
    <w:rsid w:val="000E2BAE"/>
    <w:rsid w:val="000E3651"/>
    <w:rsid w:val="000E4E05"/>
    <w:rsid w:val="000E4E6E"/>
    <w:rsid w:val="000E539E"/>
    <w:rsid w:val="000E7442"/>
    <w:rsid w:val="000F10E2"/>
    <w:rsid w:val="000F19DE"/>
    <w:rsid w:val="000F2C70"/>
    <w:rsid w:val="000F37BD"/>
    <w:rsid w:val="000F533C"/>
    <w:rsid w:val="000F6C02"/>
    <w:rsid w:val="000F75F0"/>
    <w:rsid w:val="001015A5"/>
    <w:rsid w:val="001037C7"/>
    <w:rsid w:val="00103842"/>
    <w:rsid w:val="0010429D"/>
    <w:rsid w:val="00104C7A"/>
    <w:rsid w:val="00105153"/>
    <w:rsid w:val="00105AC0"/>
    <w:rsid w:val="0010613D"/>
    <w:rsid w:val="00106FB7"/>
    <w:rsid w:val="00111353"/>
    <w:rsid w:val="0011171C"/>
    <w:rsid w:val="00112C1C"/>
    <w:rsid w:val="001141B9"/>
    <w:rsid w:val="001202B8"/>
    <w:rsid w:val="0012044E"/>
    <w:rsid w:val="00121A8A"/>
    <w:rsid w:val="00122196"/>
    <w:rsid w:val="001223BA"/>
    <w:rsid w:val="0012268D"/>
    <w:rsid w:val="00123D2A"/>
    <w:rsid w:val="0012414D"/>
    <w:rsid w:val="00130291"/>
    <w:rsid w:val="001308B4"/>
    <w:rsid w:val="00130F30"/>
    <w:rsid w:val="00131E29"/>
    <w:rsid w:val="00131ED2"/>
    <w:rsid w:val="00132C69"/>
    <w:rsid w:val="00132E8A"/>
    <w:rsid w:val="00134A13"/>
    <w:rsid w:val="001350DE"/>
    <w:rsid w:val="00135121"/>
    <w:rsid w:val="00136215"/>
    <w:rsid w:val="0013699E"/>
    <w:rsid w:val="00137307"/>
    <w:rsid w:val="00137E6A"/>
    <w:rsid w:val="001405AE"/>
    <w:rsid w:val="0014118E"/>
    <w:rsid w:val="00141F58"/>
    <w:rsid w:val="0014206C"/>
    <w:rsid w:val="00142F4C"/>
    <w:rsid w:val="001432C4"/>
    <w:rsid w:val="00145EA6"/>
    <w:rsid w:val="00151A0A"/>
    <w:rsid w:val="00153F49"/>
    <w:rsid w:val="0015625E"/>
    <w:rsid w:val="0016023A"/>
    <w:rsid w:val="0016054F"/>
    <w:rsid w:val="00160BCF"/>
    <w:rsid w:val="00163E70"/>
    <w:rsid w:val="001660B6"/>
    <w:rsid w:val="0016682B"/>
    <w:rsid w:val="0016695F"/>
    <w:rsid w:val="00166E08"/>
    <w:rsid w:val="00167CCD"/>
    <w:rsid w:val="00173F28"/>
    <w:rsid w:val="00174A3E"/>
    <w:rsid w:val="001775A1"/>
    <w:rsid w:val="001803F0"/>
    <w:rsid w:val="00181371"/>
    <w:rsid w:val="00181C21"/>
    <w:rsid w:val="00181DCC"/>
    <w:rsid w:val="0018211E"/>
    <w:rsid w:val="0018246F"/>
    <w:rsid w:val="00184FE3"/>
    <w:rsid w:val="00185A29"/>
    <w:rsid w:val="00186365"/>
    <w:rsid w:val="00186590"/>
    <w:rsid w:val="00192A29"/>
    <w:rsid w:val="00194F93"/>
    <w:rsid w:val="0019589E"/>
    <w:rsid w:val="00195E8E"/>
    <w:rsid w:val="001960EB"/>
    <w:rsid w:val="001961CC"/>
    <w:rsid w:val="00196A0C"/>
    <w:rsid w:val="00196D98"/>
    <w:rsid w:val="001970A5"/>
    <w:rsid w:val="00197898"/>
    <w:rsid w:val="0019796D"/>
    <w:rsid w:val="00197EE3"/>
    <w:rsid w:val="001A0B60"/>
    <w:rsid w:val="001A5C92"/>
    <w:rsid w:val="001A6692"/>
    <w:rsid w:val="001A7DAF"/>
    <w:rsid w:val="001B027A"/>
    <w:rsid w:val="001B1F3B"/>
    <w:rsid w:val="001B4818"/>
    <w:rsid w:val="001B5F6F"/>
    <w:rsid w:val="001B7B4B"/>
    <w:rsid w:val="001C0043"/>
    <w:rsid w:val="001C0B8C"/>
    <w:rsid w:val="001C1D61"/>
    <w:rsid w:val="001C3749"/>
    <w:rsid w:val="001C5AB9"/>
    <w:rsid w:val="001C5C7C"/>
    <w:rsid w:val="001C7A2C"/>
    <w:rsid w:val="001D0DB1"/>
    <w:rsid w:val="001D0EC2"/>
    <w:rsid w:val="001D26D3"/>
    <w:rsid w:val="001D28D1"/>
    <w:rsid w:val="001D5168"/>
    <w:rsid w:val="001D5E27"/>
    <w:rsid w:val="001D7D77"/>
    <w:rsid w:val="001D7EE5"/>
    <w:rsid w:val="001D7F91"/>
    <w:rsid w:val="001E1C73"/>
    <w:rsid w:val="001E33F6"/>
    <w:rsid w:val="001E51F6"/>
    <w:rsid w:val="001E79FF"/>
    <w:rsid w:val="001F1272"/>
    <w:rsid w:val="001F2B4C"/>
    <w:rsid w:val="001F4997"/>
    <w:rsid w:val="001F515D"/>
    <w:rsid w:val="001F537D"/>
    <w:rsid w:val="001F6BE2"/>
    <w:rsid w:val="001F7A8C"/>
    <w:rsid w:val="001F7D28"/>
    <w:rsid w:val="002018FF"/>
    <w:rsid w:val="00201B61"/>
    <w:rsid w:val="00205304"/>
    <w:rsid w:val="00206875"/>
    <w:rsid w:val="00206B12"/>
    <w:rsid w:val="00206B3F"/>
    <w:rsid w:val="00210CBC"/>
    <w:rsid w:val="00214A92"/>
    <w:rsid w:val="00215623"/>
    <w:rsid w:val="002169C0"/>
    <w:rsid w:val="00216AAF"/>
    <w:rsid w:val="00217159"/>
    <w:rsid w:val="0021762F"/>
    <w:rsid w:val="00221620"/>
    <w:rsid w:val="00221C21"/>
    <w:rsid w:val="00222F69"/>
    <w:rsid w:val="002230E2"/>
    <w:rsid w:val="00223410"/>
    <w:rsid w:val="002239B9"/>
    <w:rsid w:val="00224ADE"/>
    <w:rsid w:val="002257CD"/>
    <w:rsid w:val="00225B69"/>
    <w:rsid w:val="002329A7"/>
    <w:rsid w:val="00233690"/>
    <w:rsid w:val="00233EB9"/>
    <w:rsid w:val="002352FB"/>
    <w:rsid w:val="0023588B"/>
    <w:rsid w:val="002362FE"/>
    <w:rsid w:val="002377F6"/>
    <w:rsid w:val="00240532"/>
    <w:rsid w:val="00241F3A"/>
    <w:rsid w:val="002432C1"/>
    <w:rsid w:val="00244808"/>
    <w:rsid w:val="00244AC3"/>
    <w:rsid w:val="00246111"/>
    <w:rsid w:val="0024789F"/>
    <w:rsid w:val="00247903"/>
    <w:rsid w:val="00250BCA"/>
    <w:rsid w:val="00252686"/>
    <w:rsid w:val="00254835"/>
    <w:rsid w:val="00255CB2"/>
    <w:rsid w:val="002579D0"/>
    <w:rsid w:val="00261521"/>
    <w:rsid w:val="00261702"/>
    <w:rsid w:val="002618CC"/>
    <w:rsid w:val="002638F0"/>
    <w:rsid w:val="00264227"/>
    <w:rsid w:val="002654A9"/>
    <w:rsid w:val="00266ED8"/>
    <w:rsid w:val="00266F78"/>
    <w:rsid w:val="0026717D"/>
    <w:rsid w:val="002700DC"/>
    <w:rsid w:val="002707FC"/>
    <w:rsid w:val="0027150E"/>
    <w:rsid w:val="00271A11"/>
    <w:rsid w:val="00271B9E"/>
    <w:rsid w:val="002724B6"/>
    <w:rsid w:val="002731C3"/>
    <w:rsid w:val="00273ED5"/>
    <w:rsid w:val="00274749"/>
    <w:rsid w:val="00276EA4"/>
    <w:rsid w:val="002779B2"/>
    <w:rsid w:val="00280824"/>
    <w:rsid w:val="0028208B"/>
    <w:rsid w:val="00282BE2"/>
    <w:rsid w:val="002837DF"/>
    <w:rsid w:val="00284213"/>
    <w:rsid w:val="00284E2D"/>
    <w:rsid w:val="00284E80"/>
    <w:rsid w:val="00285833"/>
    <w:rsid w:val="00286A1C"/>
    <w:rsid w:val="0028706A"/>
    <w:rsid w:val="0028731D"/>
    <w:rsid w:val="0029093B"/>
    <w:rsid w:val="002919B8"/>
    <w:rsid w:val="002926B6"/>
    <w:rsid w:val="0029288C"/>
    <w:rsid w:val="0029348C"/>
    <w:rsid w:val="00293B8D"/>
    <w:rsid w:val="00294AE8"/>
    <w:rsid w:val="00296DC1"/>
    <w:rsid w:val="002A0095"/>
    <w:rsid w:val="002A03F7"/>
    <w:rsid w:val="002A1821"/>
    <w:rsid w:val="002A32BF"/>
    <w:rsid w:val="002A416A"/>
    <w:rsid w:val="002A47F0"/>
    <w:rsid w:val="002A515E"/>
    <w:rsid w:val="002B1E2F"/>
    <w:rsid w:val="002B223E"/>
    <w:rsid w:val="002B2754"/>
    <w:rsid w:val="002B3B34"/>
    <w:rsid w:val="002B451D"/>
    <w:rsid w:val="002B4931"/>
    <w:rsid w:val="002B4DD9"/>
    <w:rsid w:val="002B56FD"/>
    <w:rsid w:val="002B5EA1"/>
    <w:rsid w:val="002B6706"/>
    <w:rsid w:val="002B6778"/>
    <w:rsid w:val="002C1456"/>
    <w:rsid w:val="002C2912"/>
    <w:rsid w:val="002C30D9"/>
    <w:rsid w:val="002C3BB7"/>
    <w:rsid w:val="002C53CA"/>
    <w:rsid w:val="002C6944"/>
    <w:rsid w:val="002C72E8"/>
    <w:rsid w:val="002D1877"/>
    <w:rsid w:val="002D2108"/>
    <w:rsid w:val="002D2905"/>
    <w:rsid w:val="002D35B2"/>
    <w:rsid w:val="002D54A3"/>
    <w:rsid w:val="002D5AAD"/>
    <w:rsid w:val="002D5EF5"/>
    <w:rsid w:val="002D7160"/>
    <w:rsid w:val="002D76D1"/>
    <w:rsid w:val="002E230D"/>
    <w:rsid w:val="002E2FAC"/>
    <w:rsid w:val="002E30A8"/>
    <w:rsid w:val="002E361B"/>
    <w:rsid w:val="002E3F42"/>
    <w:rsid w:val="002E5185"/>
    <w:rsid w:val="002E58E0"/>
    <w:rsid w:val="002F136B"/>
    <w:rsid w:val="002F172D"/>
    <w:rsid w:val="002F2732"/>
    <w:rsid w:val="002F30DB"/>
    <w:rsid w:val="002F4C09"/>
    <w:rsid w:val="002F5BDF"/>
    <w:rsid w:val="002F6C1F"/>
    <w:rsid w:val="0030197A"/>
    <w:rsid w:val="003035CB"/>
    <w:rsid w:val="003037F5"/>
    <w:rsid w:val="003045AA"/>
    <w:rsid w:val="00305942"/>
    <w:rsid w:val="003062F4"/>
    <w:rsid w:val="003073B9"/>
    <w:rsid w:val="003126E3"/>
    <w:rsid w:val="00314979"/>
    <w:rsid w:val="00314E06"/>
    <w:rsid w:val="0031673E"/>
    <w:rsid w:val="003170AA"/>
    <w:rsid w:val="003172DF"/>
    <w:rsid w:val="00320FD7"/>
    <w:rsid w:val="00321109"/>
    <w:rsid w:val="003226AA"/>
    <w:rsid w:val="00325FE9"/>
    <w:rsid w:val="00332ECE"/>
    <w:rsid w:val="003343AE"/>
    <w:rsid w:val="003351A8"/>
    <w:rsid w:val="00335D2B"/>
    <w:rsid w:val="003364DC"/>
    <w:rsid w:val="003378BD"/>
    <w:rsid w:val="00337C39"/>
    <w:rsid w:val="0034030C"/>
    <w:rsid w:val="003408D3"/>
    <w:rsid w:val="00341EC7"/>
    <w:rsid w:val="0034239B"/>
    <w:rsid w:val="003434AA"/>
    <w:rsid w:val="00343E60"/>
    <w:rsid w:val="003442EB"/>
    <w:rsid w:val="0034495D"/>
    <w:rsid w:val="00344BA5"/>
    <w:rsid w:val="00345CCB"/>
    <w:rsid w:val="00345D66"/>
    <w:rsid w:val="00345E8D"/>
    <w:rsid w:val="003465ED"/>
    <w:rsid w:val="00346D53"/>
    <w:rsid w:val="00347A5D"/>
    <w:rsid w:val="00347ECB"/>
    <w:rsid w:val="00350105"/>
    <w:rsid w:val="003502C1"/>
    <w:rsid w:val="00350953"/>
    <w:rsid w:val="00351FAB"/>
    <w:rsid w:val="00355217"/>
    <w:rsid w:val="003553EF"/>
    <w:rsid w:val="00356402"/>
    <w:rsid w:val="00356B50"/>
    <w:rsid w:val="00356C3F"/>
    <w:rsid w:val="003571A8"/>
    <w:rsid w:val="003572C3"/>
    <w:rsid w:val="00357AB5"/>
    <w:rsid w:val="00360157"/>
    <w:rsid w:val="00364EDC"/>
    <w:rsid w:val="0036575B"/>
    <w:rsid w:val="0036767B"/>
    <w:rsid w:val="0037144D"/>
    <w:rsid w:val="0037227C"/>
    <w:rsid w:val="00374448"/>
    <w:rsid w:val="00375445"/>
    <w:rsid w:val="00375570"/>
    <w:rsid w:val="00376518"/>
    <w:rsid w:val="00376877"/>
    <w:rsid w:val="00377DAA"/>
    <w:rsid w:val="0038045E"/>
    <w:rsid w:val="003817D4"/>
    <w:rsid w:val="00382341"/>
    <w:rsid w:val="0038285C"/>
    <w:rsid w:val="00384521"/>
    <w:rsid w:val="003853DE"/>
    <w:rsid w:val="003860C2"/>
    <w:rsid w:val="003860E7"/>
    <w:rsid w:val="00390156"/>
    <w:rsid w:val="003914AB"/>
    <w:rsid w:val="003922A3"/>
    <w:rsid w:val="00392B48"/>
    <w:rsid w:val="003A0255"/>
    <w:rsid w:val="003A0715"/>
    <w:rsid w:val="003A0CBA"/>
    <w:rsid w:val="003A2DA4"/>
    <w:rsid w:val="003A363B"/>
    <w:rsid w:val="003A45B2"/>
    <w:rsid w:val="003A5F89"/>
    <w:rsid w:val="003A7DA3"/>
    <w:rsid w:val="003A7E42"/>
    <w:rsid w:val="003B129E"/>
    <w:rsid w:val="003B1928"/>
    <w:rsid w:val="003B4E48"/>
    <w:rsid w:val="003B4F62"/>
    <w:rsid w:val="003B535E"/>
    <w:rsid w:val="003B5DEE"/>
    <w:rsid w:val="003B714C"/>
    <w:rsid w:val="003B7295"/>
    <w:rsid w:val="003B7355"/>
    <w:rsid w:val="003B7A6E"/>
    <w:rsid w:val="003C0A8F"/>
    <w:rsid w:val="003C3AC0"/>
    <w:rsid w:val="003C4ED7"/>
    <w:rsid w:val="003C556B"/>
    <w:rsid w:val="003C6728"/>
    <w:rsid w:val="003C7E1F"/>
    <w:rsid w:val="003D12B3"/>
    <w:rsid w:val="003D1950"/>
    <w:rsid w:val="003D661A"/>
    <w:rsid w:val="003D7395"/>
    <w:rsid w:val="003D741F"/>
    <w:rsid w:val="003D7833"/>
    <w:rsid w:val="003D7A83"/>
    <w:rsid w:val="003E048D"/>
    <w:rsid w:val="003E08B7"/>
    <w:rsid w:val="003E4821"/>
    <w:rsid w:val="003E5B71"/>
    <w:rsid w:val="003E65EB"/>
    <w:rsid w:val="003E65FF"/>
    <w:rsid w:val="003E6995"/>
    <w:rsid w:val="003E7449"/>
    <w:rsid w:val="003F05D5"/>
    <w:rsid w:val="003F0949"/>
    <w:rsid w:val="003F0B3A"/>
    <w:rsid w:val="003F1058"/>
    <w:rsid w:val="003F15DD"/>
    <w:rsid w:val="003F1856"/>
    <w:rsid w:val="003F1BB6"/>
    <w:rsid w:val="003F398A"/>
    <w:rsid w:val="003F5019"/>
    <w:rsid w:val="003F625F"/>
    <w:rsid w:val="003F788F"/>
    <w:rsid w:val="00401A29"/>
    <w:rsid w:val="00401E41"/>
    <w:rsid w:val="0040262B"/>
    <w:rsid w:val="00403038"/>
    <w:rsid w:val="00403374"/>
    <w:rsid w:val="00403FB1"/>
    <w:rsid w:val="00404D7D"/>
    <w:rsid w:val="00405971"/>
    <w:rsid w:val="00405EC5"/>
    <w:rsid w:val="00407ED8"/>
    <w:rsid w:val="004107D1"/>
    <w:rsid w:val="00411D0A"/>
    <w:rsid w:val="00413AB6"/>
    <w:rsid w:val="004164B1"/>
    <w:rsid w:val="00416C33"/>
    <w:rsid w:val="00420281"/>
    <w:rsid w:val="004214CA"/>
    <w:rsid w:val="00421C92"/>
    <w:rsid w:val="00423379"/>
    <w:rsid w:val="0042446B"/>
    <w:rsid w:val="004247F3"/>
    <w:rsid w:val="00424CBC"/>
    <w:rsid w:val="00426A0F"/>
    <w:rsid w:val="00426A4E"/>
    <w:rsid w:val="004270A6"/>
    <w:rsid w:val="00427368"/>
    <w:rsid w:val="00430103"/>
    <w:rsid w:val="004302B1"/>
    <w:rsid w:val="004305D4"/>
    <w:rsid w:val="00430810"/>
    <w:rsid w:val="00431BE0"/>
    <w:rsid w:val="0043343D"/>
    <w:rsid w:val="0043408F"/>
    <w:rsid w:val="00435896"/>
    <w:rsid w:val="004362A0"/>
    <w:rsid w:val="00437269"/>
    <w:rsid w:val="00437628"/>
    <w:rsid w:val="004401AC"/>
    <w:rsid w:val="00440BF7"/>
    <w:rsid w:val="00441E7D"/>
    <w:rsid w:val="004420DD"/>
    <w:rsid w:val="00444480"/>
    <w:rsid w:val="0044466F"/>
    <w:rsid w:val="00444F99"/>
    <w:rsid w:val="00447795"/>
    <w:rsid w:val="00447B97"/>
    <w:rsid w:val="00450EC5"/>
    <w:rsid w:val="004512FB"/>
    <w:rsid w:val="00453AB4"/>
    <w:rsid w:val="00454EB1"/>
    <w:rsid w:val="00455623"/>
    <w:rsid w:val="004558FD"/>
    <w:rsid w:val="00456176"/>
    <w:rsid w:val="00460F32"/>
    <w:rsid w:val="0046100A"/>
    <w:rsid w:val="00461982"/>
    <w:rsid w:val="00461F8B"/>
    <w:rsid w:val="004632B7"/>
    <w:rsid w:val="00463B6D"/>
    <w:rsid w:val="00466708"/>
    <w:rsid w:val="004713EF"/>
    <w:rsid w:val="0047147C"/>
    <w:rsid w:val="00472EAA"/>
    <w:rsid w:val="00473FCE"/>
    <w:rsid w:val="0047632B"/>
    <w:rsid w:val="00476C0F"/>
    <w:rsid w:val="00480065"/>
    <w:rsid w:val="00480514"/>
    <w:rsid w:val="00480F80"/>
    <w:rsid w:val="00482973"/>
    <w:rsid w:val="004838BD"/>
    <w:rsid w:val="00484EE9"/>
    <w:rsid w:val="0048643A"/>
    <w:rsid w:val="004872D0"/>
    <w:rsid w:val="0048732D"/>
    <w:rsid w:val="004908FA"/>
    <w:rsid w:val="00491DEA"/>
    <w:rsid w:val="00492696"/>
    <w:rsid w:val="00494217"/>
    <w:rsid w:val="004957E0"/>
    <w:rsid w:val="00495B5B"/>
    <w:rsid w:val="00496BD8"/>
    <w:rsid w:val="004978D6"/>
    <w:rsid w:val="004A032A"/>
    <w:rsid w:val="004A2216"/>
    <w:rsid w:val="004A25C1"/>
    <w:rsid w:val="004A3004"/>
    <w:rsid w:val="004A3B73"/>
    <w:rsid w:val="004A3DDE"/>
    <w:rsid w:val="004A40E1"/>
    <w:rsid w:val="004A435B"/>
    <w:rsid w:val="004A4D02"/>
    <w:rsid w:val="004A6EE8"/>
    <w:rsid w:val="004A736B"/>
    <w:rsid w:val="004A7AD3"/>
    <w:rsid w:val="004B0B3E"/>
    <w:rsid w:val="004B1254"/>
    <w:rsid w:val="004B18BE"/>
    <w:rsid w:val="004B3C4A"/>
    <w:rsid w:val="004B4667"/>
    <w:rsid w:val="004B6D48"/>
    <w:rsid w:val="004B735F"/>
    <w:rsid w:val="004B7A68"/>
    <w:rsid w:val="004C15F4"/>
    <w:rsid w:val="004C1E85"/>
    <w:rsid w:val="004C29FE"/>
    <w:rsid w:val="004C3ADD"/>
    <w:rsid w:val="004C5173"/>
    <w:rsid w:val="004C697B"/>
    <w:rsid w:val="004C6B39"/>
    <w:rsid w:val="004C6BF5"/>
    <w:rsid w:val="004D25BF"/>
    <w:rsid w:val="004D26E3"/>
    <w:rsid w:val="004D3BE8"/>
    <w:rsid w:val="004D3E8C"/>
    <w:rsid w:val="004D5085"/>
    <w:rsid w:val="004D5FCA"/>
    <w:rsid w:val="004D69BD"/>
    <w:rsid w:val="004D6BE4"/>
    <w:rsid w:val="004E22FD"/>
    <w:rsid w:val="004E44FC"/>
    <w:rsid w:val="004E57A1"/>
    <w:rsid w:val="004F0192"/>
    <w:rsid w:val="004F0EFC"/>
    <w:rsid w:val="004F1862"/>
    <w:rsid w:val="004F4776"/>
    <w:rsid w:val="004F51FC"/>
    <w:rsid w:val="004F5826"/>
    <w:rsid w:val="00502CE4"/>
    <w:rsid w:val="00503BE7"/>
    <w:rsid w:val="00503C23"/>
    <w:rsid w:val="00505481"/>
    <w:rsid w:val="0050585A"/>
    <w:rsid w:val="00505908"/>
    <w:rsid w:val="005063B9"/>
    <w:rsid w:val="00506AFE"/>
    <w:rsid w:val="005070D5"/>
    <w:rsid w:val="005107E5"/>
    <w:rsid w:val="00512CB7"/>
    <w:rsid w:val="00513DAB"/>
    <w:rsid w:val="00515310"/>
    <w:rsid w:val="0051585F"/>
    <w:rsid w:val="00515A09"/>
    <w:rsid w:val="00516FE1"/>
    <w:rsid w:val="005214DE"/>
    <w:rsid w:val="00521FA8"/>
    <w:rsid w:val="005220CF"/>
    <w:rsid w:val="00522294"/>
    <w:rsid w:val="00522EB3"/>
    <w:rsid w:val="00524131"/>
    <w:rsid w:val="005246F7"/>
    <w:rsid w:val="0052566F"/>
    <w:rsid w:val="00526146"/>
    <w:rsid w:val="005274FE"/>
    <w:rsid w:val="00530BEA"/>
    <w:rsid w:val="00531B37"/>
    <w:rsid w:val="00531EF9"/>
    <w:rsid w:val="005320E5"/>
    <w:rsid w:val="00532420"/>
    <w:rsid w:val="005324D0"/>
    <w:rsid w:val="005339C1"/>
    <w:rsid w:val="0053476F"/>
    <w:rsid w:val="00536342"/>
    <w:rsid w:val="00536BF6"/>
    <w:rsid w:val="00537120"/>
    <w:rsid w:val="00537A01"/>
    <w:rsid w:val="00537B37"/>
    <w:rsid w:val="005401F6"/>
    <w:rsid w:val="00540D29"/>
    <w:rsid w:val="0054113D"/>
    <w:rsid w:val="00541FF1"/>
    <w:rsid w:val="0054326B"/>
    <w:rsid w:val="00543F76"/>
    <w:rsid w:val="00544696"/>
    <w:rsid w:val="00545CE4"/>
    <w:rsid w:val="00547330"/>
    <w:rsid w:val="00547E7F"/>
    <w:rsid w:val="00547F80"/>
    <w:rsid w:val="00551BBC"/>
    <w:rsid w:val="00552D33"/>
    <w:rsid w:val="00553698"/>
    <w:rsid w:val="005539E7"/>
    <w:rsid w:val="00555724"/>
    <w:rsid w:val="005601C3"/>
    <w:rsid w:val="00560D29"/>
    <w:rsid w:val="00563A13"/>
    <w:rsid w:val="00563FD4"/>
    <w:rsid w:val="0056501E"/>
    <w:rsid w:val="005654EF"/>
    <w:rsid w:val="00565ECA"/>
    <w:rsid w:val="00566F8C"/>
    <w:rsid w:val="00567030"/>
    <w:rsid w:val="00572DD4"/>
    <w:rsid w:val="00572F88"/>
    <w:rsid w:val="00573559"/>
    <w:rsid w:val="00575C15"/>
    <w:rsid w:val="0058136B"/>
    <w:rsid w:val="00581D46"/>
    <w:rsid w:val="005820D7"/>
    <w:rsid w:val="00583C6A"/>
    <w:rsid w:val="005863F6"/>
    <w:rsid w:val="00586483"/>
    <w:rsid w:val="00586682"/>
    <w:rsid w:val="00586B20"/>
    <w:rsid w:val="005872F8"/>
    <w:rsid w:val="0058770C"/>
    <w:rsid w:val="00587BC4"/>
    <w:rsid w:val="00591849"/>
    <w:rsid w:val="0059434A"/>
    <w:rsid w:val="00595DA3"/>
    <w:rsid w:val="005A089C"/>
    <w:rsid w:val="005A117A"/>
    <w:rsid w:val="005A13D1"/>
    <w:rsid w:val="005A1BBB"/>
    <w:rsid w:val="005A201A"/>
    <w:rsid w:val="005A2D6B"/>
    <w:rsid w:val="005A4636"/>
    <w:rsid w:val="005A5325"/>
    <w:rsid w:val="005A5ADF"/>
    <w:rsid w:val="005A6480"/>
    <w:rsid w:val="005A65EE"/>
    <w:rsid w:val="005A738A"/>
    <w:rsid w:val="005A7EDD"/>
    <w:rsid w:val="005A7FAD"/>
    <w:rsid w:val="005B0A56"/>
    <w:rsid w:val="005B13DA"/>
    <w:rsid w:val="005B1A6C"/>
    <w:rsid w:val="005B1D30"/>
    <w:rsid w:val="005B2329"/>
    <w:rsid w:val="005B27F7"/>
    <w:rsid w:val="005B287E"/>
    <w:rsid w:val="005B3180"/>
    <w:rsid w:val="005B4455"/>
    <w:rsid w:val="005B496E"/>
    <w:rsid w:val="005B4C7F"/>
    <w:rsid w:val="005B50F5"/>
    <w:rsid w:val="005B51BD"/>
    <w:rsid w:val="005B5B6B"/>
    <w:rsid w:val="005B5DAB"/>
    <w:rsid w:val="005B6E75"/>
    <w:rsid w:val="005C01BC"/>
    <w:rsid w:val="005C0F5F"/>
    <w:rsid w:val="005C1BCC"/>
    <w:rsid w:val="005C4EBD"/>
    <w:rsid w:val="005C50C1"/>
    <w:rsid w:val="005C6F96"/>
    <w:rsid w:val="005C7ADF"/>
    <w:rsid w:val="005C7C22"/>
    <w:rsid w:val="005C7E72"/>
    <w:rsid w:val="005D03A6"/>
    <w:rsid w:val="005D04AA"/>
    <w:rsid w:val="005D0EBB"/>
    <w:rsid w:val="005D1803"/>
    <w:rsid w:val="005D1807"/>
    <w:rsid w:val="005D188E"/>
    <w:rsid w:val="005D242E"/>
    <w:rsid w:val="005D264E"/>
    <w:rsid w:val="005D2C80"/>
    <w:rsid w:val="005D3E64"/>
    <w:rsid w:val="005E002B"/>
    <w:rsid w:val="005E02F2"/>
    <w:rsid w:val="005E0913"/>
    <w:rsid w:val="005E2392"/>
    <w:rsid w:val="005E5618"/>
    <w:rsid w:val="005E5FFB"/>
    <w:rsid w:val="005E6EA4"/>
    <w:rsid w:val="005E75A0"/>
    <w:rsid w:val="005E78AF"/>
    <w:rsid w:val="005F05CC"/>
    <w:rsid w:val="005F073C"/>
    <w:rsid w:val="005F1DF2"/>
    <w:rsid w:val="005F25C3"/>
    <w:rsid w:val="005F29A3"/>
    <w:rsid w:val="005F2F8D"/>
    <w:rsid w:val="005F3C3E"/>
    <w:rsid w:val="005F4806"/>
    <w:rsid w:val="005F5D3A"/>
    <w:rsid w:val="005F6072"/>
    <w:rsid w:val="005F6180"/>
    <w:rsid w:val="005F627B"/>
    <w:rsid w:val="005F6C83"/>
    <w:rsid w:val="005F7664"/>
    <w:rsid w:val="00600070"/>
    <w:rsid w:val="0060070C"/>
    <w:rsid w:val="006010DF"/>
    <w:rsid w:val="00601A0C"/>
    <w:rsid w:val="00602414"/>
    <w:rsid w:val="006045BC"/>
    <w:rsid w:val="00604F51"/>
    <w:rsid w:val="0060546F"/>
    <w:rsid w:val="006056A1"/>
    <w:rsid w:val="00606694"/>
    <w:rsid w:val="0060686E"/>
    <w:rsid w:val="00606895"/>
    <w:rsid w:val="00607626"/>
    <w:rsid w:val="00607B73"/>
    <w:rsid w:val="00607C5B"/>
    <w:rsid w:val="00610C0A"/>
    <w:rsid w:val="00613C2C"/>
    <w:rsid w:val="0061489F"/>
    <w:rsid w:val="0061501C"/>
    <w:rsid w:val="00615BA3"/>
    <w:rsid w:val="00615EB8"/>
    <w:rsid w:val="006171CB"/>
    <w:rsid w:val="006204A6"/>
    <w:rsid w:val="006208DF"/>
    <w:rsid w:val="00621243"/>
    <w:rsid w:val="00622A46"/>
    <w:rsid w:val="00625D47"/>
    <w:rsid w:val="00625D9F"/>
    <w:rsid w:val="006266AE"/>
    <w:rsid w:val="006266B3"/>
    <w:rsid w:val="00627BCC"/>
    <w:rsid w:val="0063029C"/>
    <w:rsid w:val="00630959"/>
    <w:rsid w:val="00631829"/>
    <w:rsid w:val="00634262"/>
    <w:rsid w:val="0063445A"/>
    <w:rsid w:val="0063509E"/>
    <w:rsid w:val="00636466"/>
    <w:rsid w:val="006375F1"/>
    <w:rsid w:val="00640119"/>
    <w:rsid w:val="006401AF"/>
    <w:rsid w:val="006420F0"/>
    <w:rsid w:val="0064282B"/>
    <w:rsid w:val="00642C3D"/>
    <w:rsid w:val="00644E8B"/>
    <w:rsid w:val="00645769"/>
    <w:rsid w:val="006505EC"/>
    <w:rsid w:val="006516BF"/>
    <w:rsid w:val="00652751"/>
    <w:rsid w:val="00652DD3"/>
    <w:rsid w:val="00653FD2"/>
    <w:rsid w:val="006610AD"/>
    <w:rsid w:val="006617FD"/>
    <w:rsid w:val="0066276D"/>
    <w:rsid w:val="0066303D"/>
    <w:rsid w:val="00666F9E"/>
    <w:rsid w:val="00667666"/>
    <w:rsid w:val="00667896"/>
    <w:rsid w:val="0067004D"/>
    <w:rsid w:val="0067048C"/>
    <w:rsid w:val="00671057"/>
    <w:rsid w:val="0067209A"/>
    <w:rsid w:val="006720CC"/>
    <w:rsid w:val="006746B9"/>
    <w:rsid w:val="006803B1"/>
    <w:rsid w:val="00681050"/>
    <w:rsid w:val="00682048"/>
    <w:rsid w:val="00682952"/>
    <w:rsid w:val="006832B2"/>
    <w:rsid w:val="00685FD2"/>
    <w:rsid w:val="0068789A"/>
    <w:rsid w:val="006878BA"/>
    <w:rsid w:val="00691514"/>
    <w:rsid w:val="0069154B"/>
    <w:rsid w:val="006919A6"/>
    <w:rsid w:val="00692AFE"/>
    <w:rsid w:val="00692C99"/>
    <w:rsid w:val="00693903"/>
    <w:rsid w:val="0069589C"/>
    <w:rsid w:val="006968CC"/>
    <w:rsid w:val="006969B9"/>
    <w:rsid w:val="0069754A"/>
    <w:rsid w:val="006A0353"/>
    <w:rsid w:val="006A0EF8"/>
    <w:rsid w:val="006A2CA6"/>
    <w:rsid w:val="006A6B08"/>
    <w:rsid w:val="006B05C3"/>
    <w:rsid w:val="006B1CB8"/>
    <w:rsid w:val="006B1CDC"/>
    <w:rsid w:val="006B28E7"/>
    <w:rsid w:val="006B2C13"/>
    <w:rsid w:val="006B2C1C"/>
    <w:rsid w:val="006B30F4"/>
    <w:rsid w:val="006B342B"/>
    <w:rsid w:val="006B3E47"/>
    <w:rsid w:val="006B44C2"/>
    <w:rsid w:val="006B4842"/>
    <w:rsid w:val="006B5874"/>
    <w:rsid w:val="006B64D4"/>
    <w:rsid w:val="006B6BCE"/>
    <w:rsid w:val="006B6FAE"/>
    <w:rsid w:val="006C0713"/>
    <w:rsid w:val="006C14C8"/>
    <w:rsid w:val="006C36A7"/>
    <w:rsid w:val="006C4275"/>
    <w:rsid w:val="006C6E45"/>
    <w:rsid w:val="006C6F89"/>
    <w:rsid w:val="006C7819"/>
    <w:rsid w:val="006D0A1C"/>
    <w:rsid w:val="006D169D"/>
    <w:rsid w:val="006D1F8E"/>
    <w:rsid w:val="006D3436"/>
    <w:rsid w:val="006D4E95"/>
    <w:rsid w:val="006D578D"/>
    <w:rsid w:val="006D5D2B"/>
    <w:rsid w:val="006D77DF"/>
    <w:rsid w:val="006E176B"/>
    <w:rsid w:val="006E19EB"/>
    <w:rsid w:val="006E3167"/>
    <w:rsid w:val="006E324B"/>
    <w:rsid w:val="006E5628"/>
    <w:rsid w:val="006E5E0B"/>
    <w:rsid w:val="006E6567"/>
    <w:rsid w:val="006E6CCC"/>
    <w:rsid w:val="006E7507"/>
    <w:rsid w:val="006E7DBA"/>
    <w:rsid w:val="006F0A7F"/>
    <w:rsid w:val="006F0FEA"/>
    <w:rsid w:val="006F16C4"/>
    <w:rsid w:val="006F32AD"/>
    <w:rsid w:val="006F4F03"/>
    <w:rsid w:val="006F533A"/>
    <w:rsid w:val="006F757F"/>
    <w:rsid w:val="006F7816"/>
    <w:rsid w:val="006F7B2B"/>
    <w:rsid w:val="00701094"/>
    <w:rsid w:val="00702012"/>
    <w:rsid w:val="0070263B"/>
    <w:rsid w:val="007039BA"/>
    <w:rsid w:val="007079F3"/>
    <w:rsid w:val="00707F9D"/>
    <w:rsid w:val="007102A6"/>
    <w:rsid w:val="0071090C"/>
    <w:rsid w:val="00712B49"/>
    <w:rsid w:val="00714869"/>
    <w:rsid w:val="00714A24"/>
    <w:rsid w:val="00717C82"/>
    <w:rsid w:val="00717F23"/>
    <w:rsid w:val="0072120E"/>
    <w:rsid w:val="00722217"/>
    <w:rsid w:val="007226EB"/>
    <w:rsid w:val="00723740"/>
    <w:rsid w:val="00723969"/>
    <w:rsid w:val="007243C3"/>
    <w:rsid w:val="0072616E"/>
    <w:rsid w:val="00726C83"/>
    <w:rsid w:val="00726FE0"/>
    <w:rsid w:val="007276D1"/>
    <w:rsid w:val="0072778E"/>
    <w:rsid w:val="007306CF"/>
    <w:rsid w:val="007332D9"/>
    <w:rsid w:val="0073378F"/>
    <w:rsid w:val="00734302"/>
    <w:rsid w:val="007343D2"/>
    <w:rsid w:val="00734E91"/>
    <w:rsid w:val="00735A65"/>
    <w:rsid w:val="007369DC"/>
    <w:rsid w:val="00736FD7"/>
    <w:rsid w:val="0073789F"/>
    <w:rsid w:val="00737DD2"/>
    <w:rsid w:val="00740A97"/>
    <w:rsid w:val="00740D2D"/>
    <w:rsid w:val="00740E78"/>
    <w:rsid w:val="00741BB8"/>
    <w:rsid w:val="00742F26"/>
    <w:rsid w:val="007438BB"/>
    <w:rsid w:val="00743D2C"/>
    <w:rsid w:val="00743F0E"/>
    <w:rsid w:val="0074489F"/>
    <w:rsid w:val="00745991"/>
    <w:rsid w:val="007461B5"/>
    <w:rsid w:val="00746783"/>
    <w:rsid w:val="00747716"/>
    <w:rsid w:val="00747A44"/>
    <w:rsid w:val="00750C33"/>
    <w:rsid w:val="00751408"/>
    <w:rsid w:val="00752748"/>
    <w:rsid w:val="00752AA4"/>
    <w:rsid w:val="00753188"/>
    <w:rsid w:val="00755BAC"/>
    <w:rsid w:val="00756D65"/>
    <w:rsid w:val="00757741"/>
    <w:rsid w:val="00760F9A"/>
    <w:rsid w:val="00761F95"/>
    <w:rsid w:val="0076323E"/>
    <w:rsid w:val="0076357D"/>
    <w:rsid w:val="00764C4D"/>
    <w:rsid w:val="00765483"/>
    <w:rsid w:val="00765D9F"/>
    <w:rsid w:val="00765DCF"/>
    <w:rsid w:val="00766162"/>
    <w:rsid w:val="00767C96"/>
    <w:rsid w:val="00771CEE"/>
    <w:rsid w:val="007724F4"/>
    <w:rsid w:val="00773E20"/>
    <w:rsid w:val="007759DE"/>
    <w:rsid w:val="00776865"/>
    <w:rsid w:val="0078057B"/>
    <w:rsid w:val="00781199"/>
    <w:rsid w:val="007812BA"/>
    <w:rsid w:val="00781CF0"/>
    <w:rsid w:val="00782CE4"/>
    <w:rsid w:val="00782F54"/>
    <w:rsid w:val="00783362"/>
    <w:rsid w:val="00785831"/>
    <w:rsid w:val="0078596E"/>
    <w:rsid w:val="00785972"/>
    <w:rsid w:val="00786F40"/>
    <w:rsid w:val="0078722B"/>
    <w:rsid w:val="007877B2"/>
    <w:rsid w:val="00787A70"/>
    <w:rsid w:val="00787F55"/>
    <w:rsid w:val="00791359"/>
    <w:rsid w:val="00791DB8"/>
    <w:rsid w:val="00792682"/>
    <w:rsid w:val="00792750"/>
    <w:rsid w:val="00795694"/>
    <w:rsid w:val="00795790"/>
    <w:rsid w:val="00795B08"/>
    <w:rsid w:val="00795F40"/>
    <w:rsid w:val="0079614C"/>
    <w:rsid w:val="0079689B"/>
    <w:rsid w:val="00796FD7"/>
    <w:rsid w:val="00797DB2"/>
    <w:rsid w:val="007A002B"/>
    <w:rsid w:val="007A390D"/>
    <w:rsid w:val="007A4D1E"/>
    <w:rsid w:val="007A5B39"/>
    <w:rsid w:val="007A6950"/>
    <w:rsid w:val="007A73BF"/>
    <w:rsid w:val="007A7C13"/>
    <w:rsid w:val="007B1095"/>
    <w:rsid w:val="007B1129"/>
    <w:rsid w:val="007B1EEA"/>
    <w:rsid w:val="007B2B13"/>
    <w:rsid w:val="007B3C0F"/>
    <w:rsid w:val="007B569C"/>
    <w:rsid w:val="007B682E"/>
    <w:rsid w:val="007C064E"/>
    <w:rsid w:val="007C1D29"/>
    <w:rsid w:val="007C1F79"/>
    <w:rsid w:val="007C2421"/>
    <w:rsid w:val="007C28DA"/>
    <w:rsid w:val="007C2B85"/>
    <w:rsid w:val="007C32AC"/>
    <w:rsid w:val="007C3929"/>
    <w:rsid w:val="007C4467"/>
    <w:rsid w:val="007C5188"/>
    <w:rsid w:val="007C5244"/>
    <w:rsid w:val="007C535F"/>
    <w:rsid w:val="007C6BBA"/>
    <w:rsid w:val="007C6FAD"/>
    <w:rsid w:val="007C7271"/>
    <w:rsid w:val="007D1686"/>
    <w:rsid w:val="007D1E9D"/>
    <w:rsid w:val="007D1ED7"/>
    <w:rsid w:val="007D2363"/>
    <w:rsid w:val="007D3358"/>
    <w:rsid w:val="007D33D2"/>
    <w:rsid w:val="007D5996"/>
    <w:rsid w:val="007D6C1D"/>
    <w:rsid w:val="007D6C48"/>
    <w:rsid w:val="007D78D7"/>
    <w:rsid w:val="007E0833"/>
    <w:rsid w:val="007E16C5"/>
    <w:rsid w:val="007E1E4B"/>
    <w:rsid w:val="007E1EAA"/>
    <w:rsid w:val="007E2BAE"/>
    <w:rsid w:val="007E3140"/>
    <w:rsid w:val="007E4992"/>
    <w:rsid w:val="007E5A7A"/>
    <w:rsid w:val="007E7F20"/>
    <w:rsid w:val="007E7FA4"/>
    <w:rsid w:val="007F0651"/>
    <w:rsid w:val="007F0C9B"/>
    <w:rsid w:val="007F1453"/>
    <w:rsid w:val="007F2200"/>
    <w:rsid w:val="007F293B"/>
    <w:rsid w:val="007F5DF4"/>
    <w:rsid w:val="00800122"/>
    <w:rsid w:val="008015AC"/>
    <w:rsid w:val="00801989"/>
    <w:rsid w:val="008032A9"/>
    <w:rsid w:val="00804D7D"/>
    <w:rsid w:val="00807AAC"/>
    <w:rsid w:val="008115BC"/>
    <w:rsid w:val="008116F6"/>
    <w:rsid w:val="0081179C"/>
    <w:rsid w:val="00811A57"/>
    <w:rsid w:val="008140AB"/>
    <w:rsid w:val="008163AD"/>
    <w:rsid w:val="008201AF"/>
    <w:rsid w:val="00821D3D"/>
    <w:rsid w:val="00821FAA"/>
    <w:rsid w:val="00824556"/>
    <w:rsid w:val="00826008"/>
    <w:rsid w:val="00826F57"/>
    <w:rsid w:val="0082741F"/>
    <w:rsid w:val="00827F26"/>
    <w:rsid w:val="00831159"/>
    <w:rsid w:val="00832C9F"/>
    <w:rsid w:val="00832D0E"/>
    <w:rsid w:val="0083588B"/>
    <w:rsid w:val="008360DC"/>
    <w:rsid w:val="00836129"/>
    <w:rsid w:val="008361D6"/>
    <w:rsid w:val="00840803"/>
    <w:rsid w:val="008411AE"/>
    <w:rsid w:val="00841963"/>
    <w:rsid w:val="00842DE8"/>
    <w:rsid w:val="00843645"/>
    <w:rsid w:val="00843B3A"/>
    <w:rsid w:val="00844ED8"/>
    <w:rsid w:val="00845CEE"/>
    <w:rsid w:val="0084716A"/>
    <w:rsid w:val="00847F82"/>
    <w:rsid w:val="00851194"/>
    <w:rsid w:val="00851380"/>
    <w:rsid w:val="00851647"/>
    <w:rsid w:val="00851B09"/>
    <w:rsid w:val="00852D0F"/>
    <w:rsid w:val="00853A42"/>
    <w:rsid w:val="00856E47"/>
    <w:rsid w:val="0085788C"/>
    <w:rsid w:val="00857BA2"/>
    <w:rsid w:val="00861D59"/>
    <w:rsid w:val="00863002"/>
    <w:rsid w:val="00865F57"/>
    <w:rsid w:val="00866273"/>
    <w:rsid w:val="00867412"/>
    <w:rsid w:val="008675DF"/>
    <w:rsid w:val="0087135E"/>
    <w:rsid w:val="0087379F"/>
    <w:rsid w:val="008737AB"/>
    <w:rsid w:val="008748E5"/>
    <w:rsid w:val="00874935"/>
    <w:rsid w:val="008752A9"/>
    <w:rsid w:val="00880240"/>
    <w:rsid w:val="008805E2"/>
    <w:rsid w:val="00881C15"/>
    <w:rsid w:val="008820A2"/>
    <w:rsid w:val="008833D9"/>
    <w:rsid w:val="00884F2A"/>
    <w:rsid w:val="00886282"/>
    <w:rsid w:val="00886EC7"/>
    <w:rsid w:val="008872A6"/>
    <w:rsid w:val="0088733A"/>
    <w:rsid w:val="00887902"/>
    <w:rsid w:val="0089045C"/>
    <w:rsid w:val="00890507"/>
    <w:rsid w:val="00891907"/>
    <w:rsid w:val="008919A4"/>
    <w:rsid w:val="00892621"/>
    <w:rsid w:val="00893B28"/>
    <w:rsid w:val="00895371"/>
    <w:rsid w:val="00895744"/>
    <w:rsid w:val="008965EC"/>
    <w:rsid w:val="008978D9"/>
    <w:rsid w:val="008A089F"/>
    <w:rsid w:val="008A177E"/>
    <w:rsid w:val="008A1EFF"/>
    <w:rsid w:val="008A25CA"/>
    <w:rsid w:val="008A36B8"/>
    <w:rsid w:val="008A5EE5"/>
    <w:rsid w:val="008A7215"/>
    <w:rsid w:val="008B2BB9"/>
    <w:rsid w:val="008B4362"/>
    <w:rsid w:val="008B52E4"/>
    <w:rsid w:val="008B5E74"/>
    <w:rsid w:val="008B7926"/>
    <w:rsid w:val="008B7FBE"/>
    <w:rsid w:val="008C1EEF"/>
    <w:rsid w:val="008C1FC5"/>
    <w:rsid w:val="008C3565"/>
    <w:rsid w:val="008C4981"/>
    <w:rsid w:val="008D3167"/>
    <w:rsid w:val="008D4CF7"/>
    <w:rsid w:val="008D5011"/>
    <w:rsid w:val="008D610F"/>
    <w:rsid w:val="008D64A0"/>
    <w:rsid w:val="008E082B"/>
    <w:rsid w:val="008E15C4"/>
    <w:rsid w:val="008E1FFC"/>
    <w:rsid w:val="008E293B"/>
    <w:rsid w:val="008E2E39"/>
    <w:rsid w:val="008E3A0B"/>
    <w:rsid w:val="008E5334"/>
    <w:rsid w:val="008E5546"/>
    <w:rsid w:val="008E7351"/>
    <w:rsid w:val="008F262A"/>
    <w:rsid w:val="008F4FEF"/>
    <w:rsid w:val="008F627B"/>
    <w:rsid w:val="008F7BF9"/>
    <w:rsid w:val="00903F03"/>
    <w:rsid w:val="009042BC"/>
    <w:rsid w:val="00904A32"/>
    <w:rsid w:val="00905185"/>
    <w:rsid w:val="0091014E"/>
    <w:rsid w:val="00910F4E"/>
    <w:rsid w:val="009110BF"/>
    <w:rsid w:val="0091302E"/>
    <w:rsid w:val="00913BAD"/>
    <w:rsid w:val="00913F4D"/>
    <w:rsid w:val="00914197"/>
    <w:rsid w:val="009147CB"/>
    <w:rsid w:val="00914EF9"/>
    <w:rsid w:val="00915140"/>
    <w:rsid w:val="0091537D"/>
    <w:rsid w:val="00916102"/>
    <w:rsid w:val="00916474"/>
    <w:rsid w:val="00916890"/>
    <w:rsid w:val="00916E29"/>
    <w:rsid w:val="00917AAE"/>
    <w:rsid w:val="00922266"/>
    <w:rsid w:val="00923309"/>
    <w:rsid w:val="00923C84"/>
    <w:rsid w:val="00924148"/>
    <w:rsid w:val="0092659C"/>
    <w:rsid w:val="00926F41"/>
    <w:rsid w:val="00927670"/>
    <w:rsid w:val="00931474"/>
    <w:rsid w:val="009328D2"/>
    <w:rsid w:val="0093397D"/>
    <w:rsid w:val="009374F4"/>
    <w:rsid w:val="0094144B"/>
    <w:rsid w:val="0094183D"/>
    <w:rsid w:val="009423D4"/>
    <w:rsid w:val="00943819"/>
    <w:rsid w:val="00950A2C"/>
    <w:rsid w:val="00950BB5"/>
    <w:rsid w:val="00951E65"/>
    <w:rsid w:val="0095393B"/>
    <w:rsid w:val="009549AE"/>
    <w:rsid w:val="009553CD"/>
    <w:rsid w:val="00955E4F"/>
    <w:rsid w:val="0095675D"/>
    <w:rsid w:val="00957933"/>
    <w:rsid w:val="009617B3"/>
    <w:rsid w:val="009622E8"/>
    <w:rsid w:val="00963290"/>
    <w:rsid w:val="009632FA"/>
    <w:rsid w:val="009637A8"/>
    <w:rsid w:val="00964596"/>
    <w:rsid w:val="009649C3"/>
    <w:rsid w:val="009653AB"/>
    <w:rsid w:val="00966228"/>
    <w:rsid w:val="00967433"/>
    <w:rsid w:val="00973795"/>
    <w:rsid w:val="00974012"/>
    <w:rsid w:val="0097549C"/>
    <w:rsid w:val="00975ADA"/>
    <w:rsid w:val="0097697C"/>
    <w:rsid w:val="00977754"/>
    <w:rsid w:val="00977FC9"/>
    <w:rsid w:val="00977FE2"/>
    <w:rsid w:val="009800F0"/>
    <w:rsid w:val="00980A85"/>
    <w:rsid w:val="00982288"/>
    <w:rsid w:val="00982427"/>
    <w:rsid w:val="009835A8"/>
    <w:rsid w:val="00983DF8"/>
    <w:rsid w:val="00983F8C"/>
    <w:rsid w:val="00984AFD"/>
    <w:rsid w:val="00985022"/>
    <w:rsid w:val="00985861"/>
    <w:rsid w:val="00985FDC"/>
    <w:rsid w:val="00986497"/>
    <w:rsid w:val="00987E68"/>
    <w:rsid w:val="00990E34"/>
    <w:rsid w:val="00991E9B"/>
    <w:rsid w:val="009953E9"/>
    <w:rsid w:val="009A1E57"/>
    <w:rsid w:val="009A2FA0"/>
    <w:rsid w:val="009A3B23"/>
    <w:rsid w:val="009A4829"/>
    <w:rsid w:val="009A7852"/>
    <w:rsid w:val="009B1F49"/>
    <w:rsid w:val="009B26CB"/>
    <w:rsid w:val="009B35CB"/>
    <w:rsid w:val="009B4B2A"/>
    <w:rsid w:val="009B5701"/>
    <w:rsid w:val="009B57F9"/>
    <w:rsid w:val="009B58C5"/>
    <w:rsid w:val="009B5A63"/>
    <w:rsid w:val="009B6BDF"/>
    <w:rsid w:val="009B71D3"/>
    <w:rsid w:val="009B71D9"/>
    <w:rsid w:val="009B7768"/>
    <w:rsid w:val="009C0183"/>
    <w:rsid w:val="009C05A8"/>
    <w:rsid w:val="009C0F5B"/>
    <w:rsid w:val="009C1B5C"/>
    <w:rsid w:val="009C214B"/>
    <w:rsid w:val="009C2593"/>
    <w:rsid w:val="009C263A"/>
    <w:rsid w:val="009C2FC3"/>
    <w:rsid w:val="009C2FE8"/>
    <w:rsid w:val="009C569B"/>
    <w:rsid w:val="009C5D28"/>
    <w:rsid w:val="009C638B"/>
    <w:rsid w:val="009C69B0"/>
    <w:rsid w:val="009C781B"/>
    <w:rsid w:val="009C7AEC"/>
    <w:rsid w:val="009C7CD4"/>
    <w:rsid w:val="009D0059"/>
    <w:rsid w:val="009D04C5"/>
    <w:rsid w:val="009D1E9F"/>
    <w:rsid w:val="009D2048"/>
    <w:rsid w:val="009D204F"/>
    <w:rsid w:val="009D24C8"/>
    <w:rsid w:val="009D2FC7"/>
    <w:rsid w:val="009D3275"/>
    <w:rsid w:val="009D3586"/>
    <w:rsid w:val="009D35B7"/>
    <w:rsid w:val="009D363E"/>
    <w:rsid w:val="009D3A32"/>
    <w:rsid w:val="009D3B5D"/>
    <w:rsid w:val="009D7A24"/>
    <w:rsid w:val="009E29D8"/>
    <w:rsid w:val="009E390D"/>
    <w:rsid w:val="009E4310"/>
    <w:rsid w:val="009E57E0"/>
    <w:rsid w:val="009E6BF6"/>
    <w:rsid w:val="009E6CCE"/>
    <w:rsid w:val="009F0673"/>
    <w:rsid w:val="009F0E63"/>
    <w:rsid w:val="009F1092"/>
    <w:rsid w:val="009F195D"/>
    <w:rsid w:val="009F2041"/>
    <w:rsid w:val="009F20E1"/>
    <w:rsid w:val="009F35B2"/>
    <w:rsid w:val="009F4109"/>
    <w:rsid w:val="009F4649"/>
    <w:rsid w:val="009F4AF1"/>
    <w:rsid w:val="009F57F4"/>
    <w:rsid w:val="009F5EA9"/>
    <w:rsid w:val="009F608D"/>
    <w:rsid w:val="00A00B9A"/>
    <w:rsid w:val="00A02705"/>
    <w:rsid w:val="00A02C3B"/>
    <w:rsid w:val="00A043C5"/>
    <w:rsid w:val="00A0472A"/>
    <w:rsid w:val="00A07356"/>
    <w:rsid w:val="00A07FA2"/>
    <w:rsid w:val="00A105E2"/>
    <w:rsid w:val="00A10D7F"/>
    <w:rsid w:val="00A1426F"/>
    <w:rsid w:val="00A14A76"/>
    <w:rsid w:val="00A16C94"/>
    <w:rsid w:val="00A172B1"/>
    <w:rsid w:val="00A17CA8"/>
    <w:rsid w:val="00A213FA"/>
    <w:rsid w:val="00A22524"/>
    <w:rsid w:val="00A229D3"/>
    <w:rsid w:val="00A23541"/>
    <w:rsid w:val="00A23C6D"/>
    <w:rsid w:val="00A2403B"/>
    <w:rsid w:val="00A24D2A"/>
    <w:rsid w:val="00A26462"/>
    <w:rsid w:val="00A269B5"/>
    <w:rsid w:val="00A2713B"/>
    <w:rsid w:val="00A2734E"/>
    <w:rsid w:val="00A31963"/>
    <w:rsid w:val="00A32C54"/>
    <w:rsid w:val="00A342F1"/>
    <w:rsid w:val="00A37BB9"/>
    <w:rsid w:val="00A42352"/>
    <w:rsid w:val="00A42568"/>
    <w:rsid w:val="00A42956"/>
    <w:rsid w:val="00A4452E"/>
    <w:rsid w:val="00A4464C"/>
    <w:rsid w:val="00A461EE"/>
    <w:rsid w:val="00A463C5"/>
    <w:rsid w:val="00A46988"/>
    <w:rsid w:val="00A50CEF"/>
    <w:rsid w:val="00A551DE"/>
    <w:rsid w:val="00A56179"/>
    <w:rsid w:val="00A5647B"/>
    <w:rsid w:val="00A573C0"/>
    <w:rsid w:val="00A578FF"/>
    <w:rsid w:val="00A609FF"/>
    <w:rsid w:val="00A60A99"/>
    <w:rsid w:val="00A62688"/>
    <w:rsid w:val="00A64F7B"/>
    <w:rsid w:val="00A6594B"/>
    <w:rsid w:val="00A673E4"/>
    <w:rsid w:val="00A67909"/>
    <w:rsid w:val="00A71204"/>
    <w:rsid w:val="00A7374C"/>
    <w:rsid w:val="00A73960"/>
    <w:rsid w:val="00A73B6A"/>
    <w:rsid w:val="00A767FF"/>
    <w:rsid w:val="00A777C7"/>
    <w:rsid w:val="00A77CE0"/>
    <w:rsid w:val="00A77EE0"/>
    <w:rsid w:val="00A80BA3"/>
    <w:rsid w:val="00A81D18"/>
    <w:rsid w:val="00A82074"/>
    <w:rsid w:val="00A83E5F"/>
    <w:rsid w:val="00A843BE"/>
    <w:rsid w:val="00A8538D"/>
    <w:rsid w:val="00A855E6"/>
    <w:rsid w:val="00A85AF7"/>
    <w:rsid w:val="00A9008F"/>
    <w:rsid w:val="00A9065F"/>
    <w:rsid w:val="00A91E4A"/>
    <w:rsid w:val="00A957A6"/>
    <w:rsid w:val="00A97058"/>
    <w:rsid w:val="00A97203"/>
    <w:rsid w:val="00AA007D"/>
    <w:rsid w:val="00AA15D0"/>
    <w:rsid w:val="00AA1B57"/>
    <w:rsid w:val="00AA2E37"/>
    <w:rsid w:val="00AA2F1B"/>
    <w:rsid w:val="00AA42D0"/>
    <w:rsid w:val="00AA599D"/>
    <w:rsid w:val="00AA6683"/>
    <w:rsid w:val="00AB0F28"/>
    <w:rsid w:val="00AB20CB"/>
    <w:rsid w:val="00AB3316"/>
    <w:rsid w:val="00AB3C38"/>
    <w:rsid w:val="00AB418B"/>
    <w:rsid w:val="00AB42AC"/>
    <w:rsid w:val="00AB4A8A"/>
    <w:rsid w:val="00AB5A71"/>
    <w:rsid w:val="00AB6BBB"/>
    <w:rsid w:val="00AB7372"/>
    <w:rsid w:val="00AC0A06"/>
    <w:rsid w:val="00AC2D36"/>
    <w:rsid w:val="00AC3771"/>
    <w:rsid w:val="00AC5395"/>
    <w:rsid w:val="00AC58FD"/>
    <w:rsid w:val="00AC7A93"/>
    <w:rsid w:val="00AD0319"/>
    <w:rsid w:val="00AD0861"/>
    <w:rsid w:val="00AD3D6A"/>
    <w:rsid w:val="00AD4082"/>
    <w:rsid w:val="00AD5DD3"/>
    <w:rsid w:val="00AD6480"/>
    <w:rsid w:val="00AD6A0E"/>
    <w:rsid w:val="00AD6A12"/>
    <w:rsid w:val="00AD6B14"/>
    <w:rsid w:val="00AD7139"/>
    <w:rsid w:val="00AE1C43"/>
    <w:rsid w:val="00AE288C"/>
    <w:rsid w:val="00AE4660"/>
    <w:rsid w:val="00AE4CCB"/>
    <w:rsid w:val="00AE6CD9"/>
    <w:rsid w:val="00AF0317"/>
    <w:rsid w:val="00AF0393"/>
    <w:rsid w:val="00AF0C1E"/>
    <w:rsid w:val="00AF3220"/>
    <w:rsid w:val="00AF40F5"/>
    <w:rsid w:val="00AF4FAF"/>
    <w:rsid w:val="00AF769C"/>
    <w:rsid w:val="00B0054E"/>
    <w:rsid w:val="00B02716"/>
    <w:rsid w:val="00B02B4D"/>
    <w:rsid w:val="00B07591"/>
    <w:rsid w:val="00B07E71"/>
    <w:rsid w:val="00B1096D"/>
    <w:rsid w:val="00B10EEE"/>
    <w:rsid w:val="00B1285B"/>
    <w:rsid w:val="00B12E85"/>
    <w:rsid w:val="00B13049"/>
    <w:rsid w:val="00B145F5"/>
    <w:rsid w:val="00B16E1A"/>
    <w:rsid w:val="00B17E1C"/>
    <w:rsid w:val="00B2235E"/>
    <w:rsid w:val="00B25593"/>
    <w:rsid w:val="00B25F19"/>
    <w:rsid w:val="00B3095E"/>
    <w:rsid w:val="00B30AEF"/>
    <w:rsid w:val="00B30BD4"/>
    <w:rsid w:val="00B31CCD"/>
    <w:rsid w:val="00B3548B"/>
    <w:rsid w:val="00B359F3"/>
    <w:rsid w:val="00B3613C"/>
    <w:rsid w:val="00B36DEC"/>
    <w:rsid w:val="00B410C1"/>
    <w:rsid w:val="00B41ABA"/>
    <w:rsid w:val="00B41EDD"/>
    <w:rsid w:val="00B4204F"/>
    <w:rsid w:val="00B42148"/>
    <w:rsid w:val="00B435AF"/>
    <w:rsid w:val="00B43D38"/>
    <w:rsid w:val="00B44AAE"/>
    <w:rsid w:val="00B44B4D"/>
    <w:rsid w:val="00B450D9"/>
    <w:rsid w:val="00B4525D"/>
    <w:rsid w:val="00B470E1"/>
    <w:rsid w:val="00B51533"/>
    <w:rsid w:val="00B5404A"/>
    <w:rsid w:val="00B54483"/>
    <w:rsid w:val="00B54FD3"/>
    <w:rsid w:val="00B55DDC"/>
    <w:rsid w:val="00B60622"/>
    <w:rsid w:val="00B62690"/>
    <w:rsid w:val="00B632F4"/>
    <w:rsid w:val="00B67BAB"/>
    <w:rsid w:val="00B702ED"/>
    <w:rsid w:val="00B7085C"/>
    <w:rsid w:val="00B71BE4"/>
    <w:rsid w:val="00B730DC"/>
    <w:rsid w:val="00B74D02"/>
    <w:rsid w:val="00B76AC9"/>
    <w:rsid w:val="00B802C8"/>
    <w:rsid w:val="00B80C8E"/>
    <w:rsid w:val="00B81513"/>
    <w:rsid w:val="00B81C9A"/>
    <w:rsid w:val="00B83ACD"/>
    <w:rsid w:val="00B8485E"/>
    <w:rsid w:val="00B84E0D"/>
    <w:rsid w:val="00B87074"/>
    <w:rsid w:val="00B87792"/>
    <w:rsid w:val="00B90228"/>
    <w:rsid w:val="00B92E25"/>
    <w:rsid w:val="00B949F6"/>
    <w:rsid w:val="00B95C21"/>
    <w:rsid w:val="00BA0310"/>
    <w:rsid w:val="00BB04C8"/>
    <w:rsid w:val="00BB32CC"/>
    <w:rsid w:val="00BB5864"/>
    <w:rsid w:val="00BC2365"/>
    <w:rsid w:val="00BC2B26"/>
    <w:rsid w:val="00BC354F"/>
    <w:rsid w:val="00BC5825"/>
    <w:rsid w:val="00BC76AD"/>
    <w:rsid w:val="00BD000E"/>
    <w:rsid w:val="00BD0428"/>
    <w:rsid w:val="00BD045B"/>
    <w:rsid w:val="00BD3518"/>
    <w:rsid w:val="00BD3A17"/>
    <w:rsid w:val="00BD3A98"/>
    <w:rsid w:val="00BD3CFF"/>
    <w:rsid w:val="00BD604F"/>
    <w:rsid w:val="00BD76AB"/>
    <w:rsid w:val="00BE175C"/>
    <w:rsid w:val="00BE3C6D"/>
    <w:rsid w:val="00BE3DAA"/>
    <w:rsid w:val="00BE3E12"/>
    <w:rsid w:val="00BE46EC"/>
    <w:rsid w:val="00BE4757"/>
    <w:rsid w:val="00BE4783"/>
    <w:rsid w:val="00BE48FE"/>
    <w:rsid w:val="00BE559A"/>
    <w:rsid w:val="00BE55F2"/>
    <w:rsid w:val="00BE6930"/>
    <w:rsid w:val="00BE776B"/>
    <w:rsid w:val="00BF04E4"/>
    <w:rsid w:val="00BF0A9D"/>
    <w:rsid w:val="00BF0ABA"/>
    <w:rsid w:val="00BF0C5B"/>
    <w:rsid w:val="00BF0CAC"/>
    <w:rsid w:val="00BF1178"/>
    <w:rsid w:val="00BF271D"/>
    <w:rsid w:val="00BF273A"/>
    <w:rsid w:val="00BF3D71"/>
    <w:rsid w:val="00BF4024"/>
    <w:rsid w:val="00BF42E0"/>
    <w:rsid w:val="00BF61B2"/>
    <w:rsid w:val="00BF6241"/>
    <w:rsid w:val="00BF6701"/>
    <w:rsid w:val="00C00532"/>
    <w:rsid w:val="00C02955"/>
    <w:rsid w:val="00C04BC7"/>
    <w:rsid w:val="00C05F2F"/>
    <w:rsid w:val="00C05F8C"/>
    <w:rsid w:val="00C0623A"/>
    <w:rsid w:val="00C108A0"/>
    <w:rsid w:val="00C11096"/>
    <w:rsid w:val="00C110F7"/>
    <w:rsid w:val="00C14AD6"/>
    <w:rsid w:val="00C15D5D"/>
    <w:rsid w:val="00C20A04"/>
    <w:rsid w:val="00C22D71"/>
    <w:rsid w:val="00C23647"/>
    <w:rsid w:val="00C25447"/>
    <w:rsid w:val="00C27D2A"/>
    <w:rsid w:val="00C300A9"/>
    <w:rsid w:val="00C3166A"/>
    <w:rsid w:val="00C31B8C"/>
    <w:rsid w:val="00C321D5"/>
    <w:rsid w:val="00C3315F"/>
    <w:rsid w:val="00C33F7B"/>
    <w:rsid w:val="00C34094"/>
    <w:rsid w:val="00C34E20"/>
    <w:rsid w:val="00C34FF9"/>
    <w:rsid w:val="00C350A6"/>
    <w:rsid w:val="00C35F39"/>
    <w:rsid w:val="00C368E1"/>
    <w:rsid w:val="00C4057E"/>
    <w:rsid w:val="00C40D80"/>
    <w:rsid w:val="00C416D9"/>
    <w:rsid w:val="00C41A28"/>
    <w:rsid w:val="00C43446"/>
    <w:rsid w:val="00C4392A"/>
    <w:rsid w:val="00C44D01"/>
    <w:rsid w:val="00C45095"/>
    <w:rsid w:val="00C45B29"/>
    <w:rsid w:val="00C45CA2"/>
    <w:rsid w:val="00C47DD0"/>
    <w:rsid w:val="00C514E8"/>
    <w:rsid w:val="00C51EF0"/>
    <w:rsid w:val="00C521D7"/>
    <w:rsid w:val="00C527FB"/>
    <w:rsid w:val="00C52E97"/>
    <w:rsid w:val="00C54497"/>
    <w:rsid w:val="00C55329"/>
    <w:rsid w:val="00C57853"/>
    <w:rsid w:val="00C618B7"/>
    <w:rsid w:val="00C61B02"/>
    <w:rsid w:val="00C61D76"/>
    <w:rsid w:val="00C65872"/>
    <w:rsid w:val="00C66A97"/>
    <w:rsid w:val="00C70077"/>
    <w:rsid w:val="00C70657"/>
    <w:rsid w:val="00C7210A"/>
    <w:rsid w:val="00C7274B"/>
    <w:rsid w:val="00C75737"/>
    <w:rsid w:val="00C8044B"/>
    <w:rsid w:val="00C811DE"/>
    <w:rsid w:val="00C84448"/>
    <w:rsid w:val="00C84D69"/>
    <w:rsid w:val="00C86052"/>
    <w:rsid w:val="00C863FF"/>
    <w:rsid w:val="00C866DB"/>
    <w:rsid w:val="00C87057"/>
    <w:rsid w:val="00C92150"/>
    <w:rsid w:val="00C92261"/>
    <w:rsid w:val="00C927C7"/>
    <w:rsid w:val="00C94527"/>
    <w:rsid w:val="00C951E7"/>
    <w:rsid w:val="00C952A7"/>
    <w:rsid w:val="00C96545"/>
    <w:rsid w:val="00C9673B"/>
    <w:rsid w:val="00C96D77"/>
    <w:rsid w:val="00C97D8B"/>
    <w:rsid w:val="00CA0570"/>
    <w:rsid w:val="00CA1800"/>
    <w:rsid w:val="00CA2AAE"/>
    <w:rsid w:val="00CA3A45"/>
    <w:rsid w:val="00CA53DC"/>
    <w:rsid w:val="00CA736F"/>
    <w:rsid w:val="00CA77F7"/>
    <w:rsid w:val="00CB35FD"/>
    <w:rsid w:val="00CB4A32"/>
    <w:rsid w:val="00CB4D7B"/>
    <w:rsid w:val="00CC1A8B"/>
    <w:rsid w:val="00CC4CA6"/>
    <w:rsid w:val="00CC4F2B"/>
    <w:rsid w:val="00CC5A2B"/>
    <w:rsid w:val="00CC5BED"/>
    <w:rsid w:val="00CC633F"/>
    <w:rsid w:val="00CC6711"/>
    <w:rsid w:val="00CD030D"/>
    <w:rsid w:val="00CD3954"/>
    <w:rsid w:val="00CD4BE6"/>
    <w:rsid w:val="00CD6DC1"/>
    <w:rsid w:val="00CD778C"/>
    <w:rsid w:val="00CD7B27"/>
    <w:rsid w:val="00CE0F09"/>
    <w:rsid w:val="00CE1523"/>
    <w:rsid w:val="00CE26CA"/>
    <w:rsid w:val="00CE35B3"/>
    <w:rsid w:val="00CE397E"/>
    <w:rsid w:val="00CE5B23"/>
    <w:rsid w:val="00CE64D5"/>
    <w:rsid w:val="00CE676E"/>
    <w:rsid w:val="00CF1381"/>
    <w:rsid w:val="00CF25EF"/>
    <w:rsid w:val="00D01B2A"/>
    <w:rsid w:val="00D02371"/>
    <w:rsid w:val="00D057C7"/>
    <w:rsid w:val="00D06E4C"/>
    <w:rsid w:val="00D06EF9"/>
    <w:rsid w:val="00D0728B"/>
    <w:rsid w:val="00D1206A"/>
    <w:rsid w:val="00D128B8"/>
    <w:rsid w:val="00D1357A"/>
    <w:rsid w:val="00D13930"/>
    <w:rsid w:val="00D1704A"/>
    <w:rsid w:val="00D170C8"/>
    <w:rsid w:val="00D174CC"/>
    <w:rsid w:val="00D17D7B"/>
    <w:rsid w:val="00D21067"/>
    <w:rsid w:val="00D21277"/>
    <w:rsid w:val="00D21F8E"/>
    <w:rsid w:val="00D2218B"/>
    <w:rsid w:val="00D221F2"/>
    <w:rsid w:val="00D22B31"/>
    <w:rsid w:val="00D22DC4"/>
    <w:rsid w:val="00D23A8A"/>
    <w:rsid w:val="00D241AB"/>
    <w:rsid w:val="00D243C7"/>
    <w:rsid w:val="00D324C4"/>
    <w:rsid w:val="00D33B86"/>
    <w:rsid w:val="00D33C04"/>
    <w:rsid w:val="00D33E6C"/>
    <w:rsid w:val="00D34CF6"/>
    <w:rsid w:val="00D35C7C"/>
    <w:rsid w:val="00D36179"/>
    <w:rsid w:val="00D3632A"/>
    <w:rsid w:val="00D40B8E"/>
    <w:rsid w:val="00D415B1"/>
    <w:rsid w:val="00D41611"/>
    <w:rsid w:val="00D42B1A"/>
    <w:rsid w:val="00D44FE2"/>
    <w:rsid w:val="00D517CC"/>
    <w:rsid w:val="00D54A81"/>
    <w:rsid w:val="00D54F6D"/>
    <w:rsid w:val="00D54FAB"/>
    <w:rsid w:val="00D57759"/>
    <w:rsid w:val="00D57D89"/>
    <w:rsid w:val="00D60E67"/>
    <w:rsid w:val="00D636BE"/>
    <w:rsid w:val="00D6431E"/>
    <w:rsid w:val="00D65BE6"/>
    <w:rsid w:val="00D66B39"/>
    <w:rsid w:val="00D671DA"/>
    <w:rsid w:val="00D706E7"/>
    <w:rsid w:val="00D70A51"/>
    <w:rsid w:val="00D70AD5"/>
    <w:rsid w:val="00D70F96"/>
    <w:rsid w:val="00D73DE4"/>
    <w:rsid w:val="00D7480A"/>
    <w:rsid w:val="00D764A0"/>
    <w:rsid w:val="00D766B7"/>
    <w:rsid w:val="00D7678A"/>
    <w:rsid w:val="00D77ED8"/>
    <w:rsid w:val="00D8089E"/>
    <w:rsid w:val="00D808C2"/>
    <w:rsid w:val="00D80998"/>
    <w:rsid w:val="00D81081"/>
    <w:rsid w:val="00D82604"/>
    <w:rsid w:val="00D82C8C"/>
    <w:rsid w:val="00D842F4"/>
    <w:rsid w:val="00D8435B"/>
    <w:rsid w:val="00D9020C"/>
    <w:rsid w:val="00D92831"/>
    <w:rsid w:val="00D941DC"/>
    <w:rsid w:val="00D94D4E"/>
    <w:rsid w:val="00D95AB8"/>
    <w:rsid w:val="00D95DA3"/>
    <w:rsid w:val="00D965D6"/>
    <w:rsid w:val="00D96B08"/>
    <w:rsid w:val="00DA0C11"/>
    <w:rsid w:val="00DA1A86"/>
    <w:rsid w:val="00DA2183"/>
    <w:rsid w:val="00DA243C"/>
    <w:rsid w:val="00DA353E"/>
    <w:rsid w:val="00DA5088"/>
    <w:rsid w:val="00DA5A28"/>
    <w:rsid w:val="00DA5CD7"/>
    <w:rsid w:val="00DB002E"/>
    <w:rsid w:val="00DB08E7"/>
    <w:rsid w:val="00DB162E"/>
    <w:rsid w:val="00DB163B"/>
    <w:rsid w:val="00DB1940"/>
    <w:rsid w:val="00DB1995"/>
    <w:rsid w:val="00DB27E3"/>
    <w:rsid w:val="00DB5B2C"/>
    <w:rsid w:val="00DB6159"/>
    <w:rsid w:val="00DB69CB"/>
    <w:rsid w:val="00DC02BF"/>
    <w:rsid w:val="00DC06A4"/>
    <w:rsid w:val="00DC2269"/>
    <w:rsid w:val="00DC4590"/>
    <w:rsid w:val="00DC5F97"/>
    <w:rsid w:val="00DC6276"/>
    <w:rsid w:val="00DC6630"/>
    <w:rsid w:val="00DD217D"/>
    <w:rsid w:val="00DD228E"/>
    <w:rsid w:val="00DD29D7"/>
    <w:rsid w:val="00DD341C"/>
    <w:rsid w:val="00DD35DC"/>
    <w:rsid w:val="00DD376A"/>
    <w:rsid w:val="00DD3EA8"/>
    <w:rsid w:val="00DD44F3"/>
    <w:rsid w:val="00DD6717"/>
    <w:rsid w:val="00DD6947"/>
    <w:rsid w:val="00DE10B5"/>
    <w:rsid w:val="00DE21EE"/>
    <w:rsid w:val="00DE2733"/>
    <w:rsid w:val="00DE30C7"/>
    <w:rsid w:val="00DE4616"/>
    <w:rsid w:val="00DE4993"/>
    <w:rsid w:val="00DE4DD1"/>
    <w:rsid w:val="00DE5981"/>
    <w:rsid w:val="00DE63BC"/>
    <w:rsid w:val="00DF10AD"/>
    <w:rsid w:val="00DF4546"/>
    <w:rsid w:val="00DF5689"/>
    <w:rsid w:val="00DF584A"/>
    <w:rsid w:val="00DF6418"/>
    <w:rsid w:val="00E00D96"/>
    <w:rsid w:val="00E00F03"/>
    <w:rsid w:val="00E02405"/>
    <w:rsid w:val="00E0271C"/>
    <w:rsid w:val="00E04790"/>
    <w:rsid w:val="00E06FE4"/>
    <w:rsid w:val="00E0703B"/>
    <w:rsid w:val="00E075A8"/>
    <w:rsid w:val="00E12342"/>
    <w:rsid w:val="00E12443"/>
    <w:rsid w:val="00E14718"/>
    <w:rsid w:val="00E14A8F"/>
    <w:rsid w:val="00E14DDA"/>
    <w:rsid w:val="00E16654"/>
    <w:rsid w:val="00E206DB"/>
    <w:rsid w:val="00E228A3"/>
    <w:rsid w:val="00E239F4"/>
    <w:rsid w:val="00E23F22"/>
    <w:rsid w:val="00E257BE"/>
    <w:rsid w:val="00E259F0"/>
    <w:rsid w:val="00E31010"/>
    <w:rsid w:val="00E31B3B"/>
    <w:rsid w:val="00E34A37"/>
    <w:rsid w:val="00E34C87"/>
    <w:rsid w:val="00E36CD0"/>
    <w:rsid w:val="00E37351"/>
    <w:rsid w:val="00E37E84"/>
    <w:rsid w:val="00E40301"/>
    <w:rsid w:val="00E40750"/>
    <w:rsid w:val="00E4139D"/>
    <w:rsid w:val="00E443CC"/>
    <w:rsid w:val="00E462CB"/>
    <w:rsid w:val="00E46A66"/>
    <w:rsid w:val="00E4723F"/>
    <w:rsid w:val="00E503B3"/>
    <w:rsid w:val="00E5106A"/>
    <w:rsid w:val="00E51F56"/>
    <w:rsid w:val="00E54343"/>
    <w:rsid w:val="00E54422"/>
    <w:rsid w:val="00E553C6"/>
    <w:rsid w:val="00E57BD8"/>
    <w:rsid w:val="00E61CA0"/>
    <w:rsid w:val="00E628AA"/>
    <w:rsid w:val="00E62BC1"/>
    <w:rsid w:val="00E63D75"/>
    <w:rsid w:val="00E653D2"/>
    <w:rsid w:val="00E65760"/>
    <w:rsid w:val="00E6771E"/>
    <w:rsid w:val="00E7023C"/>
    <w:rsid w:val="00E70AFD"/>
    <w:rsid w:val="00E720C4"/>
    <w:rsid w:val="00E7268F"/>
    <w:rsid w:val="00E75316"/>
    <w:rsid w:val="00E7608D"/>
    <w:rsid w:val="00E779A2"/>
    <w:rsid w:val="00E77A04"/>
    <w:rsid w:val="00E80655"/>
    <w:rsid w:val="00E80E27"/>
    <w:rsid w:val="00E816AB"/>
    <w:rsid w:val="00E81899"/>
    <w:rsid w:val="00E83EFB"/>
    <w:rsid w:val="00E8469A"/>
    <w:rsid w:val="00E86670"/>
    <w:rsid w:val="00E87F81"/>
    <w:rsid w:val="00E90FDA"/>
    <w:rsid w:val="00E94822"/>
    <w:rsid w:val="00E96AB1"/>
    <w:rsid w:val="00E97F3F"/>
    <w:rsid w:val="00EA0B3D"/>
    <w:rsid w:val="00EA2731"/>
    <w:rsid w:val="00EA387D"/>
    <w:rsid w:val="00EA4B2B"/>
    <w:rsid w:val="00EA529E"/>
    <w:rsid w:val="00EA6A3B"/>
    <w:rsid w:val="00EA783D"/>
    <w:rsid w:val="00EA7A9C"/>
    <w:rsid w:val="00EB4417"/>
    <w:rsid w:val="00EB44FA"/>
    <w:rsid w:val="00EB47F0"/>
    <w:rsid w:val="00EB6455"/>
    <w:rsid w:val="00EB787A"/>
    <w:rsid w:val="00EC13BA"/>
    <w:rsid w:val="00EC144A"/>
    <w:rsid w:val="00EC1EB4"/>
    <w:rsid w:val="00EC223F"/>
    <w:rsid w:val="00EC3100"/>
    <w:rsid w:val="00EC3227"/>
    <w:rsid w:val="00EC4620"/>
    <w:rsid w:val="00EC48A7"/>
    <w:rsid w:val="00EC6721"/>
    <w:rsid w:val="00ED0579"/>
    <w:rsid w:val="00ED2006"/>
    <w:rsid w:val="00ED21BB"/>
    <w:rsid w:val="00ED2912"/>
    <w:rsid w:val="00ED39CC"/>
    <w:rsid w:val="00ED3D0D"/>
    <w:rsid w:val="00ED42A3"/>
    <w:rsid w:val="00ED4619"/>
    <w:rsid w:val="00ED693E"/>
    <w:rsid w:val="00ED7B3E"/>
    <w:rsid w:val="00EE0BAF"/>
    <w:rsid w:val="00EE10AB"/>
    <w:rsid w:val="00EE159A"/>
    <w:rsid w:val="00EE43AA"/>
    <w:rsid w:val="00EE449D"/>
    <w:rsid w:val="00EE5CA9"/>
    <w:rsid w:val="00EE6825"/>
    <w:rsid w:val="00EE796C"/>
    <w:rsid w:val="00EF1A5B"/>
    <w:rsid w:val="00EF1D0F"/>
    <w:rsid w:val="00EF44C0"/>
    <w:rsid w:val="00EF69CF"/>
    <w:rsid w:val="00F02B9E"/>
    <w:rsid w:val="00F02DE6"/>
    <w:rsid w:val="00F034BA"/>
    <w:rsid w:val="00F036D6"/>
    <w:rsid w:val="00F03D37"/>
    <w:rsid w:val="00F044CD"/>
    <w:rsid w:val="00F04E4F"/>
    <w:rsid w:val="00F05663"/>
    <w:rsid w:val="00F05D0E"/>
    <w:rsid w:val="00F07130"/>
    <w:rsid w:val="00F10418"/>
    <w:rsid w:val="00F10B3D"/>
    <w:rsid w:val="00F131E0"/>
    <w:rsid w:val="00F14517"/>
    <w:rsid w:val="00F14F6E"/>
    <w:rsid w:val="00F163C2"/>
    <w:rsid w:val="00F201D2"/>
    <w:rsid w:val="00F22D5A"/>
    <w:rsid w:val="00F26126"/>
    <w:rsid w:val="00F3066F"/>
    <w:rsid w:val="00F309A9"/>
    <w:rsid w:val="00F30D60"/>
    <w:rsid w:val="00F31D8E"/>
    <w:rsid w:val="00F35417"/>
    <w:rsid w:val="00F373C9"/>
    <w:rsid w:val="00F375C6"/>
    <w:rsid w:val="00F408D8"/>
    <w:rsid w:val="00F42620"/>
    <w:rsid w:val="00F427A2"/>
    <w:rsid w:val="00F43FF2"/>
    <w:rsid w:val="00F44934"/>
    <w:rsid w:val="00F453ED"/>
    <w:rsid w:val="00F45945"/>
    <w:rsid w:val="00F45A44"/>
    <w:rsid w:val="00F47917"/>
    <w:rsid w:val="00F5014C"/>
    <w:rsid w:val="00F51B6A"/>
    <w:rsid w:val="00F521B4"/>
    <w:rsid w:val="00F52CCC"/>
    <w:rsid w:val="00F53FFF"/>
    <w:rsid w:val="00F544E9"/>
    <w:rsid w:val="00F571E5"/>
    <w:rsid w:val="00F57547"/>
    <w:rsid w:val="00F57639"/>
    <w:rsid w:val="00F6041E"/>
    <w:rsid w:val="00F60653"/>
    <w:rsid w:val="00F61F68"/>
    <w:rsid w:val="00F62DF5"/>
    <w:rsid w:val="00F637B2"/>
    <w:rsid w:val="00F63BC7"/>
    <w:rsid w:val="00F643C8"/>
    <w:rsid w:val="00F64E9D"/>
    <w:rsid w:val="00F659A9"/>
    <w:rsid w:val="00F65EBC"/>
    <w:rsid w:val="00F664FD"/>
    <w:rsid w:val="00F66D34"/>
    <w:rsid w:val="00F66DDF"/>
    <w:rsid w:val="00F703E9"/>
    <w:rsid w:val="00F70AAD"/>
    <w:rsid w:val="00F70B37"/>
    <w:rsid w:val="00F70F2A"/>
    <w:rsid w:val="00F73BCC"/>
    <w:rsid w:val="00F7405A"/>
    <w:rsid w:val="00F745FF"/>
    <w:rsid w:val="00F74DB6"/>
    <w:rsid w:val="00F80F23"/>
    <w:rsid w:val="00F82BCB"/>
    <w:rsid w:val="00F8336F"/>
    <w:rsid w:val="00F83A8A"/>
    <w:rsid w:val="00F8708F"/>
    <w:rsid w:val="00F87A52"/>
    <w:rsid w:val="00F90115"/>
    <w:rsid w:val="00F90F63"/>
    <w:rsid w:val="00F92669"/>
    <w:rsid w:val="00F94134"/>
    <w:rsid w:val="00F95EC5"/>
    <w:rsid w:val="00FA0773"/>
    <w:rsid w:val="00FA188B"/>
    <w:rsid w:val="00FA1B27"/>
    <w:rsid w:val="00FA2894"/>
    <w:rsid w:val="00FA2E77"/>
    <w:rsid w:val="00FA3267"/>
    <w:rsid w:val="00FA4472"/>
    <w:rsid w:val="00FA4F5A"/>
    <w:rsid w:val="00FB15B0"/>
    <w:rsid w:val="00FB27E0"/>
    <w:rsid w:val="00FB2F6C"/>
    <w:rsid w:val="00FB600F"/>
    <w:rsid w:val="00FB7CF7"/>
    <w:rsid w:val="00FC1C1D"/>
    <w:rsid w:val="00FC20A0"/>
    <w:rsid w:val="00FC29F3"/>
    <w:rsid w:val="00FC5072"/>
    <w:rsid w:val="00FC58FA"/>
    <w:rsid w:val="00FC6E2F"/>
    <w:rsid w:val="00FD115D"/>
    <w:rsid w:val="00FD19D1"/>
    <w:rsid w:val="00FD1B24"/>
    <w:rsid w:val="00FD213E"/>
    <w:rsid w:val="00FD253B"/>
    <w:rsid w:val="00FD3822"/>
    <w:rsid w:val="00FD3C89"/>
    <w:rsid w:val="00FD5058"/>
    <w:rsid w:val="00FD5AEF"/>
    <w:rsid w:val="00FD656B"/>
    <w:rsid w:val="00FD7048"/>
    <w:rsid w:val="00FE10BF"/>
    <w:rsid w:val="00FE3B7C"/>
    <w:rsid w:val="00FE4060"/>
    <w:rsid w:val="00FE4BEB"/>
    <w:rsid w:val="00FE4E67"/>
    <w:rsid w:val="00FE53FC"/>
    <w:rsid w:val="00FE63DA"/>
    <w:rsid w:val="00FE729F"/>
    <w:rsid w:val="00FE7771"/>
    <w:rsid w:val="00FF0B29"/>
    <w:rsid w:val="00FF3DFA"/>
    <w:rsid w:val="00FF4929"/>
    <w:rsid w:val="00FF5045"/>
    <w:rsid w:val="00FF6EB8"/>
    <w:rsid w:val="00FF75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428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779B2"/>
    <w:pPr>
      <w:spacing w:after="60"/>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qFormat/>
    <w:rsid w:val="00496BD8"/>
    <w:pPr>
      <w:keepNext/>
      <w:spacing w:before="240"/>
      <w:jc w:val="center"/>
      <w:outlineLvl w:val="0"/>
    </w:pPr>
    <w:rPr>
      <w:b/>
      <w:bCs/>
      <w:kern w:val="28"/>
      <w:sz w:val="36"/>
      <w:szCs w:val="36"/>
    </w:rPr>
  </w:style>
  <w:style w:type="paragraph" w:styleId="20">
    <w:name w:val="heading 2"/>
    <w:aliases w:val="H2,H2 Знак,h2,heading 2,Heading 2 Hidden,Подраздел,Раздел,Numbered text 3,2,Reset numbering,2 headline,h,headline,(подраздел),CHS,H2-Heading 2,l2,Header2,22,heading2,list2,A,A.B.C.,list 2,Heading2,Heading Indent No L2,UNDERRUBRIK 1-2"/>
    <w:basedOn w:val="a"/>
    <w:next w:val="a"/>
    <w:qFormat/>
    <w:rsid w:val="00496BD8"/>
    <w:pPr>
      <w:keepNext/>
      <w:jc w:val="center"/>
      <w:outlineLvl w:val="1"/>
    </w:pPr>
    <w:rPr>
      <w:b/>
      <w:bCs/>
      <w:sz w:val="30"/>
      <w:szCs w:val="30"/>
    </w:rPr>
  </w:style>
  <w:style w:type="paragraph" w:styleId="30">
    <w:name w:val="heading 3"/>
    <w:aliases w:val="H3"/>
    <w:basedOn w:val="a"/>
    <w:next w:val="a"/>
    <w:link w:val="31"/>
    <w:qFormat/>
    <w:rsid w:val="00496BD8"/>
    <w:pPr>
      <w:keepNext/>
      <w:spacing w:before="240"/>
      <w:outlineLvl w:val="2"/>
    </w:pPr>
    <w:rPr>
      <w:rFonts w:ascii="Arial" w:hAnsi="Arial" w:cs="Arial"/>
      <w:b/>
      <w:bCs/>
    </w:rPr>
  </w:style>
  <w:style w:type="paragraph" w:styleId="4">
    <w:name w:val="heading 4"/>
    <w:basedOn w:val="a"/>
    <w:next w:val="a"/>
    <w:link w:val="40"/>
    <w:qFormat/>
    <w:rsid w:val="00496BD8"/>
    <w:pPr>
      <w:keepNext/>
      <w:spacing w:before="240"/>
      <w:outlineLvl w:val="3"/>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
    <w:next w:val="a"/>
    <w:autoRedefine/>
    <w:rsid w:val="00496BD8"/>
    <w:pPr>
      <w:spacing w:before="120" w:after="120"/>
      <w:jc w:val="left"/>
    </w:pPr>
    <w:rPr>
      <w:b/>
      <w:bCs/>
      <w:caps/>
      <w:sz w:val="20"/>
      <w:szCs w:val="20"/>
    </w:rPr>
  </w:style>
  <w:style w:type="paragraph" w:styleId="21">
    <w:name w:val="toc 2"/>
    <w:basedOn w:val="a"/>
    <w:next w:val="a"/>
    <w:autoRedefine/>
    <w:rsid w:val="00496BD8"/>
    <w:pPr>
      <w:spacing w:after="0"/>
      <w:ind w:left="240"/>
      <w:jc w:val="left"/>
    </w:pPr>
    <w:rPr>
      <w:smallCaps/>
      <w:sz w:val="20"/>
      <w:szCs w:val="20"/>
    </w:rPr>
  </w:style>
  <w:style w:type="character" w:styleId="a3">
    <w:name w:val="Hyperlink"/>
    <w:uiPriority w:val="99"/>
    <w:rsid w:val="00496BD8"/>
    <w:rPr>
      <w:color w:val="0000FF"/>
      <w:u w:val="single"/>
    </w:rPr>
  </w:style>
  <w:style w:type="paragraph" w:customStyle="1" w:styleId="1">
    <w:name w:val="Стиль1"/>
    <w:basedOn w:val="a"/>
    <w:rsid w:val="00066045"/>
    <w:pPr>
      <w:keepNext/>
      <w:keepLines/>
      <w:widowControl w:val="0"/>
      <w:numPr>
        <w:numId w:val="4"/>
      </w:numPr>
      <w:suppressLineNumbers/>
      <w:suppressAutoHyphens/>
    </w:pPr>
    <w:rPr>
      <w:b/>
      <w:sz w:val="28"/>
    </w:rPr>
  </w:style>
  <w:style w:type="paragraph" w:customStyle="1" w:styleId="22">
    <w:name w:val="Стиль2"/>
    <w:basedOn w:val="23"/>
    <w:rsid w:val="00066045"/>
    <w:pPr>
      <w:keepNext/>
      <w:keepLines/>
      <w:widowControl w:val="0"/>
      <w:numPr>
        <w:ilvl w:val="1"/>
      </w:numPr>
      <w:suppressLineNumbers/>
      <w:tabs>
        <w:tab w:val="num" w:pos="432"/>
      </w:tabs>
      <w:suppressAutoHyphens/>
      <w:ind w:left="432" w:hanging="432"/>
    </w:pPr>
    <w:rPr>
      <w:b/>
      <w:szCs w:val="20"/>
    </w:rPr>
  </w:style>
  <w:style w:type="paragraph" w:customStyle="1" w:styleId="3">
    <w:name w:val="Стиль3 Знак"/>
    <w:basedOn w:val="24"/>
    <w:rsid w:val="00066045"/>
    <w:pPr>
      <w:widowControl w:val="0"/>
      <w:numPr>
        <w:ilvl w:val="2"/>
        <w:numId w:val="4"/>
      </w:numPr>
      <w:adjustRightInd w:val="0"/>
      <w:spacing w:after="0" w:line="240" w:lineRule="auto"/>
      <w:textAlignment w:val="baseline"/>
    </w:pPr>
    <w:rPr>
      <w:szCs w:val="20"/>
    </w:rPr>
  </w:style>
  <w:style w:type="paragraph" w:customStyle="1" w:styleId="32">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
    <w:rsid w:val="00066045"/>
    <w:pPr>
      <w:tabs>
        <w:tab w:val="num" w:pos="432"/>
      </w:tabs>
      <w:ind w:left="432" w:hanging="432"/>
    </w:pPr>
  </w:style>
  <w:style w:type="paragraph" w:styleId="24">
    <w:name w:val="Body Text Indent 2"/>
    <w:basedOn w:val="a"/>
    <w:rsid w:val="00066045"/>
    <w:pPr>
      <w:spacing w:after="120" w:line="480" w:lineRule="auto"/>
      <w:ind w:left="283"/>
    </w:pPr>
  </w:style>
  <w:style w:type="paragraph" w:styleId="2">
    <w:name w:val="List Bullet 2"/>
    <w:basedOn w:val="a"/>
    <w:autoRedefine/>
    <w:rsid w:val="00A85AF7"/>
    <w:pPr>
      <w:numPr>
        <w:numId w:val="9"/>
      </w:numPr>
    </w:pPr>
  </w:style>
  <w:style w:type="paragraph" w:styleId="a4">
    <w:name w:val="footer"/>
    <w:basedOn w:val="a"/>
    <w:rsid w:val="00FA2894"/>
    <w:pPr>
      <w:tabs>
        <w:tab w:val="center" w:pos="4677"/>
        <w:tab w:val="right" w:pos="9355"/>
      </w:tabs>
    </w:pPr>
  </w:style>
  <w:style w:type="character" w:styleId="a5">
    <w:name w:val="page number"/>
    <w:basedOn w:val="a0"/>
    <w:rsid w:val="00FA2894"/>
  </w:style>
  <w:style w:type="paragraph" w:styleId="25">
    <w:name w:val="Body Text 2"/>
    <w:basedOn w:val="a"/>
    <w:rsid w:val="006E5E0B"/>
    <w:pPr>
      <w:spacing w:after="120" w:line="480" w:lineRule="auto"/>
    </w:pPr>
  </w:style>
  <w:style w:type="paragraph" w:styleId="34">
    <w:name w:val="Body Text 3"/>
    <w:basedOn w:val="a"/>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6">
    <w:name w:val="Date"/>
    <w:basedOn w:val="a"/>
    <w:next w:val="a"/>
    <w:rsid w:val="0058136B"/>
  </w:style>
  <w:style w:type="paragraph" w:styleId="a7">
    <w:name w:val="Normal (Web)"/>
    <w:basedOn w:val="a"/>
    <w:rsid w:val="0058136B"/>
    <w:pPr>
      <w:spacing w:before="100" w:beforeAutospacing="1" w:after="100" w:afterAutospacing="1"/>
      <w:jc w:val="left"/>
    </w:pPr>
  </w:style>
  <w:style w:type="table" w:styleId="a8">
    <w:name w:val="Table Grid"/>
    <w:basedOn w:val="a1"/>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semiHidden/>
    <w:rsid w:val="00826008"/>
    <w:rPr>
      <w:sz w:val="16"/>
      <w:szCs w:val="16"/>
    </w:rPr>
  </w:style>
  <w:style w:type="paragraph" w:styleId="aa">
    <w:name w:val="annotation text"/>
    <w:basedOn w:val="a"/>
    <w:link w:val="ab"/>
    <w:uiPriority w:val="99"/>
    <w:semiHidden/>
    <w:rsid w:val="00826008"/>
    <w:rPr>
      <w:sz w:val="20"/>
      <w:szCs w:val="20"/>
    </w:rPr>
  </w:style>
  <w:style w:type="paragraph" w:styleId="ac">
    <w:name w:val="annotation subject"/>
    <w:basedOn w:val="aa"/>
    <w:next w:val="aa"/>
    <w:semiHidden/>
    <w:rsid w:val="00826008"/>
    <w:rPr>
      <w:b/>
      <w:bCs/>
    </w:rPr>
  </w:style>
  <w:style w:type="paragraph" w:styleId="ad">
    <w:name w:val="Balloon Text"/>
    <w:basedOn w:val="a"/>
    <w:semiHidden/>
    <w:rsid w:val="00826008"/>
    <w:rPr>
      <w:rFonts w:ascii="Tahoma" w:hAnsi="Tahoma" w:cs="Tahoma"/>
      <w:sz w:val="16"/>
      <w:szCs w:val="16"/>
    </w:rPr>
  </w:style>
  <w:style w:type="paragraph" w:styleId="ae">
    <w:name w:val="footnote text"/>
    <w:aliases w:val="Знак12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
    <w:basedOn w:val="a"/>
    <w:link w:val="af"/>
    <w:uiPriority w:val="99"/>
    <w:unhideWhenUsed/>
    <w:rsid w:val="00DC06A4"/>
    <w:rPr>
      <w:sz w:val="20"/>
      <w:szCs w:val="20"/>
    </w:rPr>
  </w:style>
  <w:style w:type="character" w:customStyle="1" w:styleId="af">
    <w:name w:val="Текст сноски Знак"/>
    <w:aliases w:val="Знак12 Знак Знак,Текст сноски Знак1 Знак1 Знак,Знак1 Знак1 Знак1 Знак,Текст сноски Знак Знак1 Знак1 Знак,Текст сноски Знак Знак Знак1 Знак1 Знак,Текст сноски Знак Знак Знак Знак Знак1 Знак,Знак1 Зна Знак"/>
    <w:basedOn w:val="a0"/>
    <w:link w:val="ae"/>
    <w:uiPriority w:val="99"/>
    <w:rsid w:val="00DC06A4"/>
  </w:style>
  <w:style w:type="character" w:styleId="af0">
    <w:name w:val="footnote reference"/>
    <w:uiPriority w:val="99"/>
    <w:unhideWhenUsed/>
    <w:qFormat/>
    <w:rsid w:val="00DC06A4"/>
    <w:rPr>
      <w:vertAlign w:val="superscript"/>
    </w:rPr>
  </w:style>
  <w:style w:type="paragraph" w:styleId="af1">
    <w:name w:val="endnote text"/>
    <w:basedOn w:val="a"/>
    <w:link w:val="af2"/>
    <w:rsid w:val="00C20A04"/>
    <w:rPr>
      <w:sz w:val="20"/>
      <w:szCs w:val="20"/>
    </w:rPr>
  </w:style>
  <w:style w:type="character" w:customStyle="1" w:styleId="af2">
    <w:name w:val="Текст концевой сноски Знак"/>
    <w:basedOn w:val="a0"/>
    <w:link w:val="af1"/>
    <w:rsid w:val="00C20A04"/>
  </w:style>
  <w:style w:type="character" w:styleId="af3">
    <w:name w:val="endnote reference"/>
    <w:rsid w:val="00C20A04"/>
    <w:rPr>
      <w:vertAlign w:val="superscript"/>
    </w:rPr>
  </w:style>
  <w:style w:type="paragraph" w:styleId="af4">
    <w:name w:val="List Paragraph"/>
    <w:basedOn w:val="a"/>
    <w:uiPriority w:val="99"/>
    <w:qFormat/>
    <w:rsid w:val="00547F80"/>
    <w:pPr>
      <w:spacing w:after="0"/>
      <w:ind w:left="720"/>
      <w:jc w:val="left"/>
    </w:pPr>
  </w:style>
  <w:style w:type="paragraph" w:styleId="af5">
    <w:name w:val="Body Text"/>
    <w:basedOn w:val="a"/>
    <w:link w:val="af6"/>
    <w:rsid w:val="00FE63DA"/>
    <w:pPr>
      <w:spacing w:after="120"/>
    </w:pPr>
  </w:style>
  <w:style w:type="character" w:customStyle="1" w:styleId="af6">
    <w:name w:val="Основной текст Знак"/>
    <w:link w:val="af5"/>
    <w:rsid w:val="00FE63DA"/>
    <w:rPr>
      <w:sz w:val="24"/>
      <w:szCs w:val="24"/>
    </w:rPr>
  </w:style>
  <w:style w:type="paragraph" w:customStyle="1" w:styleId="310">
    <w:name w:val="Основной текст с отступом 31"/>
    <w:basedOn w:val="a"/>
    <w:rsid w:val="00FE63DA"/>
    <w:pPr>
      <w:suppressAutoHyphens/>
      <w:spacing w:after="0"/>
      <w:ind w:right="-382" w:firstLine="993"/>
      <w:jc w:val="left"/>
    </w:pPr>
    <w:rPr>
      <w:sz w:val="28"/>
      <w:szCs w:val="20"/>
      <w:lang w:eastAsia="ar-SA"/>
    </w:rPr>
  </w:style>
  <w:style w:type="character" w:customStyle="1" w:styleId="messagein1">
    <w:name w:val="messagein1"/>
    <w:rsid w:val="00FE63DA"/>
    <w:rPr>
      <w:rFonts w:ascii="Tahoma" w:hAnsi="Tahoma" w:cs="Tahoma"/>
      <w:b w:val="0"/>
      <w:bCs w:val="0"/>
      <w:color w:val="590000"/>
      <w:sz w:val="20"/>
      <w:szCs w:val="20"/>
    </w:rPr>
  </w:style>
  <w:style w:type="character" w:customStyle="1" w:styleId="messageout1">
    <w:name w:val="messageout1"/>
    <w:rsid w:val="0038045E"/>
    <w:rPr>
      <w:rFonts w:ascii="Tahoma" w:hAnsi="Tahoma" w:cs="Tahoma"/>
      <w:b w:val="0"/>
      <w:bCs w:val="0"/>
      <w:color w:val="000080"/>
      <w:sz w:val="20"/>
      <w:szCs w:val="20"/>
    </w:rPr>
  </w:style>
  <w:style w:type="character" w:customStyle="1" w:styleId="31">
    <w:name w:val="Заголовок 3 Знак"/>
    <w:aliases w:val="H3 Знак"/>
    <w:link w:val="30"/>
    <w:rsid w:val="00E57BD8"/>
    <w:rPr>
      <w:rFonts w:ascii="Arial" w:hAnsi="Arial" w:cs="Arial"/>
      <w:b/>
      <w:bCs/>
      <w:sz w:val="24"/>
      <w:szCs w:val="24"/>
    </w:rPr>
  </w:style>
  <w:style w:type="character" w:customStyle="1" w:styleId="40">
    <w:name w:val="Заголовок 4 Знак"/>
    <w:link w:val="4"/>
    <w:rsid w:val="00E57BD8"/>
    <w:rPr>
      <w:rFonts w:ascii="Arial" w:hAnsi="Arial" w:cs="Arial"/>
      <w:sz w:val="24"/>
      <w:szCs w:val="24"/>
    </w:rPr>
  </w:style>
  <w:style w:type="paragraph" w:styleId="af7">
    <w:name w:val="header"/>
    <w:basedOn w:val="a"/>
    <w:link w:val="af8"/>
    <w:rsid w:val="003F788F"/>
    <w:pPr>
      <w:tabs>
        <w:tab w:val="center" w:pos="4677"/>
        <w:tab w:val="right" w:pos="9355"/>
      </w:tabs>
    </w:pPr>
  </w:style>
  <w:style w:type="character" w:customStyle="1" w:styleId="af8">
    <w:name w:val="Верхний колонтитул Знак"/>
    <w:link w:val="af7"/>
    <w:rsid w:val="003F788F"/>
    <w:rPr>
      <w:sz w:val="24"/>
      <w:szCs w:val="24"/>
    </w:rPr>
  </w:style>
  <w:style w:type="paragraph" w:customStyle="1" w:styleId="13">
    <w:name w:val="Обычный1"/>
    <w:qFormat/>
    <w:rsid w:val="00C0623A"/>
    <w:pPr>
      <w:widowControl w:val="0"/>
      <w:tabs>
        <w:tab w:val="left" w:pos="709"/>
      </w:tabs>
      <w:suppressAutoHyphens/>
      <w:spacing w:after="200" w:line="276" w:lineRule="auto"/>
    </w:pPr>
    <w:rPr>
      <w:rFonts w:ascii="Liberation Serif" w:hAnsi="Liberation Serif"/>
      <w:color w:val="00000A"/>
      <w:sz w:val="24"/>
    </w:rPr>
  </w:style>
  <w:style w:type="character" w:customStyle="1" w:styleId="-">
    <w:name w:val="Интернет-ссылка"/>
    <w:uiPriority w:val="99"/>
    <w:rsid w:val="00C0623A"/>
    <w:rPr>
      <w:color w:val="0000FF"/>
      <w:u w:val="single"/>
    </w:rPr>
  </w:style>
  <w:style w:type="character" w:customStyle="1" w:styleId="311">
    <w:name w:val="Заголовок 3 Знак1"/>
    <w:qFormat/>
    <w:rsid w:val="005A65EE"/>
    <w:rPr>
      <w:rFonts w:ascii="Times New Roman" w:hAnsi="Times New Roman"/>
      <w:b/>
      <w:sz w:val="26"/>
    </w:rPr>
  </w:style>
  <w:style w:type="character" w:customStyle="1" w:styleId="af9">
    <w:name w:val="Привязка сноски"/>
    <w:rsid w:val="003D7A83"/>
    <w:rPr>
      <w:vertAlign w:val="superscript"/>
    </w:rPr>
  </w:style>
  <w:style w:type="paragraph" w:customStyle="1" w:styleId="afa">
    <w:name w:val="Обычный + по ширине"/>
    <w:basedOn w:val="13"/>
    <w:qFormat/>
    <w:rsid w:val="0018211E"/>
    <w:pPr>
      <w:spacing w:after="0"/>
    </w:pPr>
  </w:style>
  <w:style w:type="character" w:customStyle="1" w:styleId="ab">
    <w:name w:val="Текст примечания Знак"/>
    <w:link w:val="aa"/>
    <w:uiPriority w:val="99"/>
    <w:semiHidden/>
    <w:rsid w:val="007926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779B2"/>
    <w:pPr>
      <w:spacing w:after="60"/>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qFormat/>
    <w:rsid w:val="00496BD8"/>
    <w:pPr>
      <w:keepNext/>
      <w:spacing w:before="240"/>
      <w:jc w:val="center"/>
      <w:outlineLvl w:val="0"/>
    </w:pPr>
    <w:rPr>
      <w:b/>
      <w:bCs/>
      <w:kern w:val="28"/>
      <w:sz w:val="36"/>
      <w:szCs w:val="36"/>
    </w:rPr>
  </w:style>
  <w:style w:type="paragraph" w:styleId="20">
    <w:name w:val="heading 2"/>
    <w:aliases w:val="H2,H2 Знак,h2,heading 2,Heading 2 Hidden,Подраздел,Раздел,Numbered text 3,2,Reset numbering,2 headline,h,headline,(подраздел),CHS,H2-Heading 2,l2,Header2,22,heading2,list2,A,A.B.C.,list 2,Heading2,Heading Indent No L2,UNDERRUBRIK 1-2"/>
    <w:basedOn w:val="a"/>
    <w:next w:val="a"/>
    <w:qFormat/>
    <w:rsid w:val="00496BD8"/>
    <w:pPr>
      <w:keepNext/>
      <w:jc w:val="center"/>
      <w:outlineLvl w:val="1"/>
    </w:pPr>
    <w:rPr>
      <w:b/>
      <w:bCs/>
      <w:sz w:val="30"/>
      <w:szCs w:val="30"/>
    </w:rPr>
  </w:style>
  <w:style w:type="paragraph" w:styleId="30">
    <w:name w:val="heading 3"/>
    <w:aliases w:val="H3"/>
    <w:basedOn w:val="a"/>
    <w:next w:val="a"/>
    <w:link w:val="31"/>
    <w:qFormat/>
    <w:rsid w:val="00496BD8"/>
    <w:pPr>
      <w:keepNext/>
      <w:spacing w:before="240"/>
      <w:outlineLvl w:val="2"/>
    </w:pPr>
    <w:rPr>
      <w:rFonts w:ascii="Arial" w:hAnsi="Arial" w:cs="Arial"/>
      <w:b/>
      <w:bCs/>
    </w:rPr>
  </w:style>
  <w:style w:type="paragraph" w:styleId="4">
    <w:name w:val="heading 4"/>
    <w:basedOn w:val="a"/>
    <w:next w:val="a"/>
    <w:link w:val="40"/>
    <w:qFormat/>
    <w:rsid w:val="00496BD8"/>
    <w:pPr>
      <w:keepNext/>
      <w:spacing w:before="240"/>
      <w:outlineLvl w:val="3"/>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
    <w:next w:val="a"/>
    <w:autoRedefine/>
    <w:rsid w:val="00496BD8"/>
    <w:pPr>
      <w:spacing w:before="120" w:after="120"/>
      <w:jc w:val="left"/>
    </w:pPr>
    <w:rPr>
      <w:b/>
      <w:bCs/>
      <w:caps/>
      <w:sz w:val="20"/>
      <w:szCs w:val="20"/>
    </w:rPr>
  </w:style>
  <w:style w:type="paragraph" w:styleId="21">
    <w:name w:val="toc 2"/>
    <w:basedOn w:val="a"/>
    <w:next w:val="a"/>
    <w:autoRedefine/>
    <w:rsid w:val="00496BD8"/>
    <w:pPr>
      <w:spacing w:after="0"/>
      <w:ind w:left="240"/>
      <w:jc w:val="left"/>
    </w:pPr>
    <w:rPr>
      <w:smallCaps/>
      <w:sz w:val="20"/>
      <w:szCs w:val="20"/>
    </w:rPr>
  </w:style>
  <w:style w:type="character" w:styleId="a3">
    <w:name w:val="Hyperlink"/>
    <w:uiPriority w:val="99"/>
    <w:rsid w:val="00496BD8"/>
    <w:rPr>
      <w:color w:val="0000FF"/>
      <w:u w:val="single"/>
    </w:rPr>
  </w:style>
  <w:style w:type="paragraph" w:customStyle="1" w:styleId="1">
    <w:name w:val="Стиль1"/>
    <w:basedOn w:val="a"/>
    <w:rsid w:val="00066045"/>
    <w:pPr>
      <w:keepNext/>
      <w:keepLines/>
      <w:widowControl w:val="0"/>
      <w:numPr>
        <w:numId w:val="4"/>
      </w:numPr>
      <w:suppressLineNumbers/>
      <w:suppressAutoHyphens/>
    </w:pPr>
    <w:rPr>
      <w:b/>
      <w:sz w:val="28"/>
    </w:rPr>
  </w:style>
  <w:style w:type="paragraph" w:customStyle="1" w:styleId="22">
    <w:name w:val="Стиль2"/>
    <w:basedOn w:val="23"/>
    <w:rsid w:val="00066045"/>
    <w:pPr>
      <w:keepNext/>
      <w:keepLines/>
      <w:widowControl w:val="0"/>
      <w:numPr>
        <w:ilvl w:val="1"/>
      </w:numPr>
      <w:suppressLineNumbers/>
      <w:tabs>
        <w:tab w:val="num" w:pos="432"/>
      </w:tabs>
      <w:suppressAutoHyphens/>
      <w:ind w:left="432" w:hanging="432"/>
    </w:pPr>
    <w:rPr>
      <w:b/>
      <w:szCs w:val="20"/>
    </w:rPr>
  </w:style>
  <w:style w:type="paragraph" w:customStyle="1" w:styleId="3">
    <w:name w:val="Стиль3 Знак"/>
    <w:basedOn w:val="24"/>
    <w:rsid w:val="00066045"/>
    <w:pPr>
      <w:widowControl w:val="0"/>
      <w:numPr>
        <w:ilvl w:val="2"/>
        <w:numId w:val="4"/>
      </w:numPr>
      <w:adjustRightInd w:val="0"/>
      <w:spacing w:after="0" w:line="240" w:lineRule="auto"/>
      <w:textAlignment w:val="baseline"/>
    </w:pPr>
    <w:rPr>
      <w:szCs w:val="20"/>
    </w:rPr>
  </w:style>
  <w:style w:type="paragraph" w:customStyle="1" w:styleId="32">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
    <w:rsid w:val="00066045"/>
    <w:pPr>
      <w:tabs>
        <w:tab w:val="num" w:pos="432"/>
      </w:tabs>
      <w:ind w:left="432" w:hanging="432"/>
    </w:pPr>
  </w:style>
  <w:style w:type="paragraph" w:styleId="24">
    <w:name w:val="Body Text Indent 2"/>
    <w:basedOn w:val="a"/>
    <w:rsid w:val="00066045"/>
    <w:pPr>
      <w:spacing w:after="120" w:line="480" w:lineRule="auto"/>
      <w:ind w:left="283"/>
    </w:pPr>
  </w:style>
  <w:style w:type="paragraph" w:styleId="2">
    <w:name w:val="List Bullet 2"/>
    <w:basedOn w:val="a"/>
    <w:autoRedefine/>
    <w:rsid w:val="00A85AF7"/>
    <w:pPr>
      <w:numPr>
        <w:numId w:val="9"/>
      </w:numPr>
    </w:pPr>
  </w:style>
  <w:style w:type="paragraph" w:styleId="a4">
    <w:name w:val="footer"/>
    <w:basedOn w:val="a"/>
    <w:rsid w:val="00FA2894"/>
    <w:pPr>
      <w:tabs>
        <w:tab w:val="center" w:pos="4677"/>
        <w:tab w:val="right" w:pos="9355"/>
      </w:tabs>
    </w:pPr>
  </w:style>
  <w:style w:type="character" w:styleId="a5">
    <w:name w:val="page number"/>
    <w:basedOn w:val="a0"/>
    <w:rsid w:val="00FA2894"/>
  </w:style>
  <w:style w:type="paragraph" w:styleId="25">
    <w:name w:val="Body Text 2"/>
    <w:basedOn w:val="a"/>
    <w:rsid w:val="006E5E0B"/>
    <w:pPr>
      <w:spacing w:after="120" w:line="480" w:lineRule="auto"/>
    </w:pPr>
  </w:style>
  <w:style w:type="paragraph" w:styleId="34">
    <w:name w:val="Body Text 3"/>
    <w:basedOn w:val="a"/>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6">
    <w:name w:val="Date"/>
    <w:basedOn w:val="a"/>
    <w:next w:val="a"/>
    <w:rsid w:val="0058136B"/>
  </w:style>
  <w:style w:type="paragraph" w:styleId="a7">
    <w:name w:val="Normal (Web)"/>
    <w:basedOn w:val="a"/>
    <w:rsid w:val="0058136B"/>
    <w:pPr>
      <w:spacing w:before="100" w:beforeAutospacing="1" w:after="100" w:afterAutospacing="1"/>
      <w:jc w:val="left"/>
    </w:pPr>
  </w:style>
  <w:style w:type="table" w:styleId="a8">
    <w:name w:val="Table Grid"/>
    <w:basedOn w:val="a1"/>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semiHidden/>
    <w:rsid w:val="00826008"/>
    <w:rPr>
      <w:sz w:val="16"/>
      <w:szCs w:val="16"/>
    </w:rPr>
  </w:style>
  <w:style w:type="paragraph" w:styleId="aa">
    <w:name w:val="annotation text"/>
    <w:basedOn w:val="a"/>
    <w:link w:val="ab"/>
    <w:uiPriority w:val="99"/>
    <w:semiHidden/>
    <w:rsid w:val="00826008"/>
    <w:rPr>
      <w:sz w:val="20"/>
      <w:szCs w:val="20"/>
    </w:rPr>
  </w:style>
  <w:style w:type="paragraph" w:styleId="ac">
    <w:name w:val="annotation subject"/>
    <w:basedOn w:val="aa"/>
    <w:next w:val="aa"/>
    <w:semiHidden/>
    <w:rsid w:val="00826008"/>
    <w:rPr>
      <w:b/>
      <w:bCs/>
    </w:rPr>
  </w:style>
  <w:style w:type="paragraph" w:styleId="ad">
    <w:name w:val="Balloon Text"/>
    <w:basedOn w:val="a"/>
    <w:semiHidden/>
    <w:rsid w:val="00826008"/>
    <w:rPr>
      <w:rFonts w:ascii="Tahoma" w:hAnsi="Tahoma" w:cs="Tahoma"/>
      <w:sz w:val="16"/>
      <w:szCs w:val="16"/>
    </w:rPr>
  </w:style>
  <w:style w:type="paragraph" w:styleId="ae">
    <w:name w:val="footnote text"/>
    <w:aliases w:val="Знак12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
    <w:basedOn w:val="a"/>
    <w:link w:val="af"/>
    <w:uiPriority w:val="99"/>
    <w:unhideWhenUsed/>
    <w:rsid w:val="00DC06A4"/>
    <w:rPr>
      <w:sz w:val="20"/>
      <w:szCs w:val="20"/>
    </w:rPr>
  </w:style>
  <w:style w:type="character" w:customStyle="1" w:styleId="af">
    <w:name w:val="Текст сноски Знак"/>
    <w:aliases w:val="Знак12 Знак Знак,Текст сноски Знак1 Знак1 Знак,Знак1 Знак1 Знак1 Знак,Текст сноски Знак Знак1 Знак1 Знак,Текст сноски Знак Знак Знак1 Знак1 Знак,Текст сноски Знак Знак Знак Знак Знак1 Знак,Знак1 Зна Знак"/>
    <w:basedOn w:val="a0"/>
    <w:link w:val="ae"/>
    <w:uiPriority w:val="99"/>
    <w:rsid w:val="00DC06A4"/>
  </w:style>
  <w:style w:type="character" w:styleId="af0">
    <w:name w:val="footnote reference"/>
    <w:uiPriority w:val="99"/>
    <w:unhideWhenUsed/>
    <w:qFormat/>
    <w:rsid w:val="00DC06A4"/>
    <w:rPr>
      <w:vertAlign w:val="superscript"/>
    </w:rPr>
  </w:style>
  <w:style w:type="paragraph" w:styleId="af1">
    <w:name w:val="endnote text"/>
    <w:basedOn w:val="a"/>
    <w:link w:val="af2"/>
    <w:rsid w:val="00C20A04"/>
    <w:rPr>
      <w:sz w:val="20"/>
      <w:szCs w:val="20"/>
    </w:rPr>
  </w:style>
  <w:style w:type="character" w:customStyle="1" w:styleId="af2">
    <w:name w:val="Текст концевой сноски Знак"/>
    <w:basedOn w:val="a0"/>
    <w:link w:val="af1"/>
    <w:rsid w:val="00C20A04"/>
  </w:style>
  <w:style w:type="character" w:styleId="af3">
    <w:name w:val="endnote reference"/>
    <w:rsid w:val="00C20A04"/>
    <w:rPr>
      <w:vertAlign w:val="superscript"/>
    </w:rPr>
  </w:style>
  <w:style w:type="paragraph" w:styleId="af4">
    <w:name w:val="List Paragraph"/>
    <w:basedOn w:val="a"/>
    <w:uiPriority w:val="99"/>
    <w:qFormat/>
    <w:rsid w:val="00547F80"/>
    <w:pPr>
      <w:spacing w:after="0"/>
      <w:ind w:left="720"/>
      <w:jc w:val="left"/>
    </w:pPr>
  </w:style>
  <w:style w:type="paragraph" w:styleId="af5">
    <w:name w:val="Body Text"/>
    <w:basedOn w:val="a"/>
    <w:link w:val="af6"/>
    <w:rsid w:val="00FE63DA"/>
    <w:pPr>
      <w:spacing w:after="120"/>
    </w:pPr>
  </w:style>
  <w:style w:type="character" w:customStyle="1" w:styleId="af6">
    <w:name w:val="Основной текст Знак"/>
    <w:link w:val="af5"/>
    <w:rsid w:val="00FE63DA"/>
    <w:rPr>
      <w:sz w:val="24"/>
      <w:szCs w:val="24"/>
    </w:rPr>
  </w:style>
  <w:style w:type="paragraph" w:customStyle="1" w:styleId="310">
    <w:name w:val="Основной текст с отступом 31"/>
    <w:basedOn w:val="a"/>
    <w:rsid w:val="00FE63DA"/>
    <w:pPr>
      <w:suppressAutoHyphens/>
      <w:spacing w:after="0"/>
      <w:ind w:right="-382" w:firstLine="993"/>
      <w:jc w:val="left"/>
    </w:pPr>
    <w:rPr>
      <w:sz w:val="28"/>
      <w:szCs w:val="20"/>
      <w:lang w:eastAsia="ar-SA"/>
    </w:rPr>
  </w:style>
  <w:style w:type="character" w:customStyle="1" w:styleId="messagein1">
    <w:name w:val="messagein1"/>
    <w:rsid w:val="00FE63DA"/>
    <w:rPr>
      <w:rFonts w:ascii="Tahoma" w:hAnsi="Tahoma" w:cs="Tahoma"/>
      <w:b w:val="0"/>
      <w:bCs w:val="0"/>
      <w:color w:val="590000"/>
      <w:sz w:val="20"/>
      <w:szCs w:val="20"/>
    </w:rPr>
  </w:style>
  <w:style w:type="character" w:customStyle="1" w:styleId="messageout1">
    <w:name w:val="messageout1"/>
    <w:rsid w:val="0038045E"/>
    <w:rPr>
      <w:rFonts w:ascii="Tahoma" w:hAnsi="Tahoma" w:cs="Tahoma"/>
      <w:b w:val="0"/>
      <w:bCs w:val="0"/>
      <w:color w:val="000080"/>
      <w:sz w:val="20"/>
      <w:szCs w:val="20"/>
    </w:rPr>
  </w:style>
  <w:style w:type="character" w:customStyle="1" w:styleId="31">
    <w:name w:val="Заголовок 3 Знак"/>
    <w:aliases w:val="H3 Знак"/>
    <w:link w:val="30"/>
    <w:rsid w:val="00E57BD8"/>
    <w:rPr>
      <w:rFonts w:ascii="Arial" w:hAnsi="Arial" w:cs="Arial"/>
      <w:b/>
      <w:bCs/>
      <w:sz w:val="24"/>
      <w:szCs w:val="24"/>
    </w:rPr>
  </w:style>
  <w:style w:type="character" w:customStyle="1" w:styleId="40">
    <w:name w:val="Заголовок 4 Знак"/>
    <w:link w:val="4"/>
    <w:rsid w:val="00E57BD8"/>
    <w:rPr>
      <w:rFonts w:ascii="Arial" w:hAnsi="Arial" w:cs="Arial"/>
      <w:sz w:val="24"/>
      <w:szCs w:val="24"/>
    </w:rPr>
  </w:style>
  <w:style w:type="paragraph" w:styleId="af7">
    <w:name w:val="header"/>
    <w:basedOn w:val="a"/>
    <w:link w:val="af8"/>
    <w:rsid w:val="003F788F"/>
    <w:pPr>
      <w:tabs>
        <w:tab w:val="center" w:pos="4677"/>
        <w:tab w:val="right" w:pos="9355"/>
      </w:tabs>
    </w:pPr>
  </w:style>
  <w:style w:type="character" w:customStyle="1" w:styleId="af8">
    <w:name w:val="Верхний колонтитул Знак"/>
    <w:link w:val="af7"/>
    <w:rsid w:val="003F788F"/>
    <w:rPr>
      <w:sz w:val="24"/>
      <w:szCs w:val="24"/>
    </w:rPr>
  </w:style>
  <w:style w:type="paragraph" w:customStyle="1" w:styleId="13">
    <w:name w:val="Обычный1"/>
    <w:qFormat/>
    <w:rsid w:val="00C0623A"/>
    <w:pPr>
      <w:widowControl w:val="0"/>
      <w:tabs>
        <w:tab w:val="left" w:pos="709"/>
      </w:tabs>
      <w:suppressAutoHyphens/>
      <w:spacing w:after="200" w:line="276" w:lineRule="auto"/>
    </w:pPr>
    <w:rPr>
      <w:rFonts w:ascii="Liberation Serif" w:hAnsi="Liberation Serif"/>
      <w:color w:val="00000A"/>
      <w:sz w:val="24"/>
    </w:rPr>
  </w:style>
  <w:style w:type="character" w:customStyle="1" w:styleId="-">
    <w:name w:val="Интернет-ссылка"/>
    <w:uiPriority w:val="99"/>
    <w:rsid w:val="00C0623A"/>
    <w:rPr>
      <w:color w:val="0000FF"/>
      <w:u w:val="single"/>
    </w:rPr>
  </w:style>
  <w:style w:type="character" w:customStyle="1" w:styleId="311">
    <w:name w:val="Заголовок 3 Знак1"/>
    <w:qFormat/>
    <w:rsid w:val="005A65EE"/>
    <w:rPr>
      <w:rFonts w:ascii="Times New Roman" w:hAnsi="Times New Roman"/>
      <w:b/>
      <w:sz w:val="26"/>
    </w:rPr>
  </w:style>
  <w:style w:type="character" w:customStyle="1" w:styleId="af9">
    <w:name w:val="Привязка сноски"/>
    <w:rsid w:val="003D7A83"/>
    <w:rPr>
      <w:vertAlign w:val="superscript"/>
    </w:rPr>
  </w:style>
  <w:style w:type="paragraph" w:customStyle="1" w:styleId="afa">
    <w:name w:val="Обычный + по ширине"/>
    <w:basedOn w:val="13"/>
    <w:qFormat/>
    <w:rsid w:val="0018211E"/>
    <w:pPr>
      <w:spacing w:after="0"/>
    </w:pPr>
  </w:style>
  <w:style w:type="character" w:customStyle="1" w:styleId="ab">
    <w:name w:val="Текст примечания Знак"/>
    <w:link w:val="aa"/>
    <w:uiPriority w:val="99"/>
    <w:semiHidden/>
    <w:rsid w:val="007926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64030">
      <w:bodyDiv w:val="1"/>
      <w:marLeft w:val="0"/>
      <w:marRight w:val="0"/>
      <w:marTop w:val="0"/>
      <w:marBottom w:val="0"/>
      <w:divBdr>
        <w:top w:val="none" w:sz="0" w:space="0" w:color="auto"/>
        <w:left w:val="none" w:sz="0" w:space="0" w:color="auto"/>
        <w:bottom w:val="none" w:sz="0" w:space="0" w:color="auto"/>
        <w:right w:val="none" w:sz="0" w:space="0" w:color="auto"/>
      </w:divBdr>
    </w:div>
    <w:div w:id="361131406">
      <w:bodyDiv w:val="1"/>
      <w:marLeft w:val="0"/>
      <w:marRight w:val="0"/>
      <w:marTop w:val="0"/>
      <w:marBottom w:val="0"/>
      <w:divBdr>
        <w:top w:val="none" w:sz="0" w:space="0" w:color="auto"/>
        <w:left w:val="none" w:sz="0" w:space="0" w:color="auto"/>
        <w:bottom w:val="none" w:sz="0" w:space="0" w:color="auto"/>
        <w:right w:val="none" w:sz="0" w:space="0" w:color="auto"/>
      </w:divBdr>
    </w:div>
    <w:div w:id="666710683">
      <w:bodyDiv w:val="1"/>
      <w:marLeft w:val="0"/>
      <w:marRight w:val="0"/>
      <w:marTop w:val="0"/>
      <w:marBottom w:val="0"/>
      <w:divBdr>
        <w:top w:val="none" w:sz="0" w:space="0" w:color="auto"/>
        <w:left w:val="none" w:sz="0" w:space="0" w:color="auto"/>
        <w:bottom w:val="none" w:sz="0" w:space="0" w:color="auto"/>
        <w:right w:val="none" w:sz="0" w:space="0" w:color="auto"/>
      </w:divBdr>
    </w:div>
    <w:div w:id="748699343">
      <w:bodyDiv w:val="1"/>
      <w:marLeft w:val="0"/>
      <w:marRight w:val="0"/>
      <w:marTop w:val="0"/>
      <w:marBottom w:val="0"/>
      <w:divBdr>
        <w:top w:val="none" w:sz="0" w:space="0" w:color="auto"/>
        <w:left w:val="none" w:sz="0" w:space="0" w:color="auto"/>
        <w:bottom w:val="none" w:sz="0" w:space="0" w:color="auto"/>
        <w:right w:val="none" w:sz="0" w:space="0" w:color="auto"/>
      </w:divBdr>
    </w:div>
    <w:div w:id="803431910">
      <w:bodyDiv w:val="1"/>
      <w:marLeft w:val="0"/>
      <w:marRight w:val="0"/>
      <w:marTop w:val="0"/>
      <w:marBottom w:val="0"/>
      <w:divBdr>
        <w:top w:val="none" w:sz="0" w:space="0" w:color="auto"/>
        <w:left w:val="none" w:sz="0" w:space="0" w:color="auto"/>
        <w:bottom w:val="none" w:sz="0" w:space="0" w:color="auto"/>
        <w:right w:val="none" w:sz="0" w:space="0" w:color="auto"/>
      </w:divBdr>
    </w:div>
    <w:div w:id="951785989">
      <w:bodyDiv w:val="1"/>
      <w:marLeft w:val="0"/>
      <w:marRight w:val="0"/>
      <w:marTop w:val="0"/>
      <w:marBottom w:val="0"/>
      <w:divBdr>
        <w:top w:val="none" w:sz="0" w:space="0" w:color="auto"/>
        <w:left w:val="none" w:sz="0" w:space="0" w:color="auto"/>
        <w:bottom w:val="none" w:sz="0" w:space="0" w:color="auto"/>
        <w:right w:val="none" w:sz="0" w:space="0" w:color="auto"/>
      </w:divBdr>
    </w:div>
    <w:div w:id="1120687471">
      <w:bodyDiv w:val="1"/>
      <w:marLeft w:val="0"/>
      <w:marRight w:val="0"/>
      <w:marTop w:val="0"/>
      <w:marBottom w:val="0"/>
      <w:divBdr>
        <w:top w:val="none" w:sz="0" w:space="0" w:color="auto"/>
        <w:left w:val="none" w:sz="0" w:space="0" w:color="auto"/>
        <w:bottom w:val="none" w:sz="0" w:space="0" w:color="auto"/>
        <w:right w:val="none" w:sz="0" w:space="0" w:color="auto"/>
      </w:divBdr>
    </w:div>
    <w:div w:id="1158496283">
      <w:bodyDiv w:val="1"/>
      <w:marLeft w:val="0"/>
      <w:marRight w:val="0"/>
      <w:marTop w:val="0"/>
      <w:marBottom w:val="0"/>
      <w:divBdr>
        <w:top w:val="none" w:sz="0" w:space="0" w:color="auto"/>
        <w:left w:val="none" w:sz="0" w:space="0" w:color="auto"/>
        <w:bottom w:val="none" w:sz="0" w:space="0" w:color="auto"/>
        <w:right w:val="none" w:sz="0" w:space="0" w:color="auto"/>
      </w:divBdr>
    </w:div>
    <w:div w:id="1167356924">
      <w:bodyDiv w:val="1"/>
      <w:marLeft w:val="0"/>
      <w:marRight w:val="0"/>
      <w:marTop w:val="0"/>
      <w:marBottom w:val="0"/>
      <w:divBdr>
        <w:top w:val="none" w:sz="0" w:space="0" w:color="auto"/>
        <w:left w:val="none" w:sz="0" w:space="0" w:color="auto"/>
        <w:bottom w:val="none" w:sz="0" w:space="0" w:color="auto"/>
        <w:right w:val="none" w:sz="0" w:space="0" w:color="auto"/>
      </w:divBdr>
    </w:div>
    <w:div w:id="1519657601">
      <w:bodyDiv w:val="1"/>
      <w:marLeft w:val="0"/>
      <w:marRight w:val="0"/>
      <w:marTop w:val="0"/>
      <w:marBottom w:val="0"/>
      <w:divBdr>
        <w:top w:val="none" w:sz="0" w:space="0" w:color="auto"/>
        <w:left w:val="none" w:sz="0" w:space="0" w:color="auto"/>
        <w:bottom w:val="none" w:sz="0" w:space="0" w:color="auto"/>
        <w:right w:val="none" w:sz="0" w:space="0" w:color="auto"/>
      </w:divBdr>
    </w:div>
    <w:div w:id="1569807591">
      <w:bodyDiv w:val="1"/>
      <w:marLeft w:val="0"/>
      <w:marRight w:val="0"/>
      <w:marTop w:val="0"/>
      <w:marBottom w:val="0"/>
      <w:divBdr>
        <w:top w:val="none" w:sz="0" w:space="0" w:color="auto"/>
        <w:left w:val="none" w:sz="0" w:space="0" w:color="auto"/>
        <w:bottom w:val="none" w:sz="0" w:space="0" w:color="auto"/>
        <w:right w:val="none" w:sz="0" w:space="0" w:color="auto"/>
      </w:divBdr>
    </w:div>
    <w:div w:id="1629437784">
      <w:bodyDiv w:val="1"/>
      <w:marLeft w:val="0"/>
      <w:marRight w:val="0"/>
      <w:marTop w:val="0"/>
      <w:marBottom w:val="0"/>
      <w:divBdr>
        <w:top w:val="none" w:sz="0" w:space="0" w:color="auto"/>
        <w:left w:val="none" w:sz="0" w:space="0" w:color="auto"/>
        <w:bottom w:val="none" w:sz="0" w:space="0" w:color="auto"/>
        <w:right w:val="none" w:sz="0" w:space="0" w:color="auto"/>
      </w:divBdr>
    </w:div>
    <w:div w:id="1774741507">
      <w:bodyDiv w:val="1"/>
      <w:marLeft w:val="0"/>
      <w:marRight w:val="0"/>
      <w:marTop w:val="0"/>
      <w:marBottom w:val="0"/>
      <w:divBdr>
        <w:top w:val="none" w:sz="0" w:space="0" w:color="auto"/>
        <w:left w:val="none" w:sz="0" w:space="0" w:color="auto"/>
        <w:bottom w:val="none" w:sz="0" w:space="0" w:color="auto"/>
        <w:right w:val="none" w:sz="0" w:space="0" w:color="auto"/>
      </w:divBdr>
    </w:div>
    <w:div w:id="1918703623">
      <w:bodyDiv w:val="1"/>
      <w:marLeft w:val="0"/>
      <w:marRight w:val="0"/>
      <w:marTop w:val="0"/>
      <w:marBottom w:val="0"/>
      <w:divBdr>
        <w:top w:val="none" w:sz="0" w:space="0" w:color="auto"/>
        <w:left w:val="none" w:sz="0" w:space="0" w:color="auto"/>
        <w:bottom w:val="none" w:sz="0" w:space="0" w:color="auto"/>
        <w:right w:val="none" w:sz="0" w:space="0" w:color="auto"/>
      </w:divBdr>
    </w:div>
    <w:div w:id="2034451662">
      <w:bodyDiv w:val="1"/>
      <w:marLeft w:val="0"/>
      <w:marRight w:val="0"/>
      <w:marTop w:val="0"/>
      <w:marBottom w:val="0"/>
      <w:divBdr>
        <w:top w:val="none" w:sz="0" w:space="0" w:color="auto"/>
        <w:left w:val="none" w:sz="0" w:space="0" w:color="auto"/>
        <w:bottom w:val="none" w:sz="0" w:space="0" w:color="auto"/>
        <w:right w:val="none" w:sz="0" w:space="0" w:color="auto"/>
      </w:divBdr>
    </w:div>
    <w:div w:id="2063750869">
      <w:bodyDiv w:val="1"/>
      <w:marLeft w:val="0"/>
      <w:marRight w:val="0"/>
      <w:marTop w:val="0"/>
      <w:marBottom w:val="0"/>
      <w:divBdr>
        <w:top w:val="none" w:sz="0" w:space="0" w:color="auto"/>
        <w:left w:val="none" w:sz="0" w:space="0" w:color="auto"/>
        <w:bottom w:val="none" w:sz="0" w:space="0" w:color="auto"/>
        <w:right w:val="none" w:sz="0" w:space="0" w:color="auto"/>
      </w:divBdr>
    </w:div>
    <w:div w:id="2121877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adm@ygorsk.ru" TargetMode="External"/><Relationship Id="rId4" Type="http://schemas.microsoft.com/office/2007/relationships/stylesWithEffects" Target="stylesWithEffects.xml"/><Relationship Id="rId9" Type="http://schemas.openxmlformats.org/officeDocument/2006/relationships/hyperlink" Target="mailto:aho@ugorsk.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F5393-627D-4CEE-A250-8D5FDEA93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16</Pages>
  <Words>6481</Words>
  <Characters>47080</Characters>
  <Application>Microsoft Office Word</Application>
  <DocSecurity>0</DocSecurity>
  <Lines>392</Lines>
  <Paragraphs>106</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53455</CharactersWithSpaces>
  <SharedDoc>false</SharedDoc>
  <HLinks>
    <vt:vector size="12" baseType="variant">
      <vt:variant>
        <vt:i4>8061025</vt:i4>
      </vt:variant>
      <vt:variant>
        <vt:i4>12</vt:i4>
      </vt:variant>
      <vt:variant>
        <vt:i4>0</vt:i4>
      </vt:variant>
      <vt:variant>
        <vt:i4>5</vt:i4>
      </vt:variant>
      <vt:variant>
        <vt:lpwstr>consultantplus://offline/ref=B4AD8D930238F7B31D588C7097510AC56834F7EDCC7E2B5A386D307D50D128C2096D93CFFC637ED36B4AG</vt:lpwstr>
      </vt:variant>
      <vt:variant>
        <vt:lpwstr/>
      </vt:variant>
      <vt:variant>
        <vt:i4>5439585</vt:i4>
      </vt:variant>
      <vt:variant>
        <vt:i4>0</vt:i4>
      </vt:variant>
      <vt:variant>
        <vt:i4>0</vt:i4>
      </vt:variant>
      <vt:variant>
        <vt:i4>5</vt:i4>
      </vt:variant>
      <vt:variant>
        <vt:lpwstr>mailto:inform@ugorsk.ru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Павлова Татьяна Сергеевна</cp:lastModifiedBy>
  <cp:revision>53</cp:revision>
  <cp:lastPrinted>2025-02-11T06:24:00Z</cp:lastPrinted>
  <dcterms:created xsi:type="dcterms:W3CDTF">2023-11-10T06:22:00Z</dcterms:created>
  <dcterms:modified xsi:type="dcterms:W3CDTF">2026-10-26T07:19:00Z</dcterms:modified>
</cp:coreProperties>
</file>